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AC898" w14:textId="7135797E" w:rsidR="004A3745" w:rsidRDefault="004A3745">
      <w:pPr>
        <w:rPr>
          <w:sz w:val="2"/>
          <w:szCs w:val="2"/>
        </w:rPr>
      </w:pPr>
    </w:p>
    <w:p w14:paraId="5B409ED2" w14:textId="7E3E540F" w:rsidR="004A3745" w:rsidRDefault="00F34A3C">
      <w:pPr>
        <w:pStyle w:val="22"/>
        <w:framePr w:w="5563" w:h="1913" w:hRule="exact" w:wrap="none" w:vAnchor="page" w:hAnchor="page" w:x="3590" w:y="7377"/>
        <w:shd w:val="clear" w:color="auto" w:fill="auto"/>
        <w:spacing w:before="0" w:after="0"/>
      </w:pPr>
      <w:bookmarkStart w:id="0" w:name="bookmark1"/>
      <w:r>
        <w:t>Оценочные материалы</w:t>
      </w:r>
      <w:r w:rsidR="00B72BB7">
        <w:br/>
      </w:r>
      <w:r w:rsidR="00B72BB7">
        <w:rPr>
          <w:rStyle w:val="23"/>
        </w:rPr>
        <w:t>ОП.09 криминалистика</w:t>
      </w:r>
      <w:bookmarkEnd w:id="0"/>
    </w:p>
    <w:p w14:paraId="5919BBF3" w14:textId="77777777" w:rsidR="004A3745" w:rsidRDefault="00B72BB7">
      <w:pPr>
        <w:pStyle w:val="22"/>
        <w:framePr w:w="5563" w:h="1913" w:hRule="exact" w:wrap="none" w:vAnchor="page" w:hAnchor="page" w:x="3590" w:y="7377"/>
        <w:shd w:val="clear" w:color="auto" w:fill="auto"/>
        <w:spacing w:before="0" w:after="0" w:line="566" w:lineRule="exact"/>
      </w:pPr>
      <w:bookmarkStart w:id="1" w:name="bookmark2"/>
      <w:r>
        <w:t>для подготовки специалистов среднего звена</w:t>
      </w:r>
      <w:r>
        <w:br/>
      </w:r>
      <w:r>
        <w:rPr>
          <w:rStyle w:val="24"/>
        </w:rPr>
        <w:t>40.02.02 Правоохранительная деятельность</w:t>
      </w:r>
      <w:bookmarkEnd w:id="1"/>
    </w:p>
    <w:p w14:paraId="4B4C3510" w14:textId="607629E9" w:rsidR="004A3745" w:rsidRDefault="00B72BB7">
      <w:pPr>
        <w:pStyle w:val="20"/>
        <w:framePr w:w="5563" w:h="277" w:hRule="exact" w:wrap="none" w:vAnchor="page" w:hAnchor="page" w:x="3590" w:y="15040"/>
        <w:shd w:val="clear" w:color="auto" w:fill="auto"/>
        <w:spacing w:line="220" w:lineRule="exact"/>
        <w:jc w:val="center"/>
      </w:pPr>
      <w:r>
        <w:t>202</w:t>
      </w:r>
      <w:r w:rsidR="00F34A3C">
        <w:t>4</w:t>
      </w:r>
    </w:p>
    <w:p w14:paraId="7FDD06BE" w14:textId="77777777" w:rsidR="00732B2C" w:rsidRPr="0011086E" w:rsidRDefault="00732B2C" w:rsidP="00732B2C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D58B456" w14:textId="77777777" w:rsidR="00732B2C" w:rsidRPr="0011086E" w:rsidRDefault="00732B2C" w:rsidP="00732B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2F0B3743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5C53CE05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16137700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03C90508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51D2C910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14:paraId="1E785DC1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14:paraId="0AB18105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14:paraId="56AF505E" w14:textId="49E485E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</w:t>
      </w:r>
      <w:r w:rsidR="00F34A3C">
        <w:rPr>
          <w:rFonts w:ascii="Times New Roman" w:hAnsi="Times New Roman" w:cs="Times New Roman"/>
        </w:rPr>
        <w:t xml:space="preserve">                              31.08.2024</w:t>
      </w:r>
    </w:p>
    <w:p w14:paraId="459C9435" w14:textId="3B6058C6" w:rsidR="004A3745" w:rsidRPr="00F34A3C" w:rsidRDefault="00F34A3C" w:rsidP="00F34A3C">
      <w:pPr>
        <w:ind w:firstLine="689"/>
        <w:rPr>
          <w:rFonts w:ascii="Times New Roman" w:hAnsi="Times New Roman" w:cs="Times New Roman"/>
        </w:rPr>
        <w:sectPr w:rsidR="004A3745" w:rsidRPr="00F34A3C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>31.08.2024</w:t>
      </w:r>
    </w:p>
    <w:p w14:paraId="46E483EA" w14:textId="2C5EA1A7" w:rsidR="006A56D9" w:rsidRPr="006A71B0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lastRenderedPageBreak/>
        <w:t xml:space="preserve"> оценочные материалы разработаны на основе программы  по  учебной дисциплине «</w:t>
      </w:r>
      <w:r w:rsidRPr="00F77AA4">
        <w:rPr>
          <w:rFonts w:ascii="Times New Roman" w:eastAsia="Times New Roman" w:hAnsi="Times New Roman" w:cs="Times New Roman"/>
          <w:b/>
        </w:rPr>
        <w:t>ОП. 0</w:t>
      </w:r>
      <w:r>
        <w:rPr>
          <w:rFonts w:ascii="Times New Roman" w:eastAsia="Times New Roman" w:hAnsi="Times New Roman" w:cs="Times New Roman"/>
          <w:b/>
        </w:rPr>
        <w:t>9</w:t>
      </w:r>
      <w:r w:rsidRPr="00F77AA4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КРИМИНАЛИСТИКА</w:t>
      </w:r>
      <w:r w:rsidRPr="006A71B0">
        <w:rPr>
          <w:rFonts w:ascii="Times New Roman" w:eastAsia="Times New Roman" w:hAnsi="Times New Roman" w:cs="Times New Roman"/>
        </w:rPr>
        <w:t xml:space="preserve">»  по специальности  </w:t>
      </w:r>
      <w:r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14:paraId="47A58AD7" w14:textId="77777777" w:rsidR="006A56D9" w:rsidRPr="006A71B0" w:rsidRDefault="006A56D9" w:rsidP="006A56D9">
      <w:pPr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14:paraId="34CC23FC" w14:textId="77777777" w:rsidR="006A56D9" w:rsidRPr="006A71B0" w:rsidRDefault="006A56D9" w:rsidP="006A56D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68D5823" w14:textId="77777777" w:rsidR="006A56D9" w:rsidRPr="006A71B0" w:rsidRDefault="006A56D9" w:rsidP="006A56D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 w:rsidRPr="006A71B0">
        <w:rPr>
          <w:rFonts w:ascii="Times New Roman" w:eastAsia="Times New Roman" w:hAnsi="Times New Roman" w:cs="Times New Roman"/>
        </w:rPr>
        <w:t>Саттарова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, преподаватель </w:t>
      </w:r>
    </w:p>
    <w:p w14:paraId="477AE52C" w14:textId="77777777" w:rsidR="006A56D9" w:rsidRPr="006A71B0" w:rsidRDefault="006A56D9" w:rsidP="006A56D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50B69423" w14:textId="77777777" w:rsidR="006A56D9" w:rsidRPr="006A71B0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075DE3AD" w14:textId="77777777" w:rsidR="006A56D9" w:rsidRPr="006A71B0" w:rsidRDefault="006A56D9" w:rsidP="006A56D9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37F418F9" w14:textId="77777777" w:rsidR="006A56D9" w:rsidRPr="006A71B0" w:rsidRDefault="006A56D9" w:rsidP="006A56D9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809F509" w14:textId="594BE693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    от «</w:t>
      </w:r>
      <w:r w:rsidR="00F34A3C">
        <w:rPr>
          <w:rFonts w:ascii="Times New Roman" w:eastAsia="Times New Roman" w:hAnsi="Times New Roman" w:cs="Times New Roman"/>
        </w:rPr>
        <w:t>31</w:t>
      </w:r>
      <w:r w:rsidRPr="006A71B0">
        <w:rPr>
          <w:rFonts w:ascii="Times New Roman" w:eastAsia="Times New Roman" w:hAnsi="Times New Roman" w:cs="Times New Roman"/>
        </w:rPr>
        <w:t xml:space="preserve">» </w:t>
      </w:r>
      <w:r w:rsidR="00F34A3C">
        <w:rPr>
          <w:rFonts w:ascii="Times New Roman" w:eastAsia="Times New Roman" w:hAnsi="Times New Roman" w:cs="Times New Roman"/>
        </w:rPr>
        <w:t xml:space="preserve"> 08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 w:rsidR="00F34A3C">
        <w:rPr>
          <w:rFonts w:ascii="Times New Roman" w:eastAsia="Times New Roman" w:hAnsi="Times New Roman" w:cs="Times New Roman"/>
        </w:rPr>
        <w:t>4</w:t>
      </w:r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14:paraId="3D1103C7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C6745A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D24F24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A6F00F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D4F85C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66C6EF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49A47B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3370EE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498C5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CAB53B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A54F76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180842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B04FAF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57A864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E3E1F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1F1A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C17D89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777005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21054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F8E930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720310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267AEC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54CFD9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FC39DB" w14:textId="7567A141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A2210B" w14:textId="1DDA622A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F49D74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D26FB2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0AF860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5945C6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C656FB" w14:textId="77777777" w:rsidR="006A56D9" w:rsidRDefault="006A56D9" w:rsidP="006A56D9">
      <w:pPr>
        <w:pStyle w:val="60"/>
        <w:numPr>
          <w:ilvl w:val="0"/>
          <w:numId w:val="1"/>
        </w:numPr>
        <w:shd w:val="clear" w:color="auto" w:fill="auto"/>
        <w:tabs>
          <w:tab w:val="left" w:pos="755"/>
        </w:tabs>
        <w:spacing w:after="90" w:line="220" w:lineRule="exact"/>
        <w:ind w:firstLine="400"/>
      </w:pPr>
      <w:r>
        <w:lastRenderedPageBreak/>
        <w:t>Общие сведения.</w:t>
      </w:r>
    </w:p>
    <w:p w14:paraId="1E03BE51" w14:textId="3227EEFC" w:rsidR="006A56D9" w:rsidRDefault="00F34A3C" w:rsidP="006A56D9">
      <w:pPr>
        <w:pStyle w:val="30"/>
        <w:shd w:val="clear" w:color="auto" w:fill="auto"/>
        <w:spacing w:line="274" w:lineRule="exact"/>
        <w:ind w:firstLine="400"/>
        <w:jc w:val="both"/>
      </w:pPr>
      <w:r>
        <w:t>Оценочные материалы (омы</w:t>
      </w:r>
      <w:r w:rsidR="006A56D9">
        <w:t>) предназначены для контроля и оценки образовательных достижений обучающихся, освоивших программу учебной дисциплины «</w:t>
      </w:r>
      <w:proofErr w:type="spellStart"/>
      <w:r w:rsidR="006A56D9">
        <w:t>Криминастистика</w:t>
      </w:r>
      <w:proofErr w:type="spellEnd"/>
      <w:r w:rsidR="006A56D9">
        <w:t>».</w:t>
      </w:r>
    </w:p>
    <w:p w14:paraId="10A8E8D1" w14:textId="0E5A8742" w:rsidR="006A56D9" w:rsidRDefault="00F34A3C" w:rsidP="006A56D9">
      <w:pPr>
        <w:pStyle w:val="30"/>
        <w:shd w:val="clear" w:color="auto" w:fill="auto"/>
        <w:spacing w:line="274" w:lineRule="exact"/>
        <w:ind w:firstLine="400"/>
        <w:jc w:val="both"/>
      </w:pPr>
      <w:r>
        <w:t>ОМ</w:t>
      </w:r>
      <w:r w:rsidR="006A56D9">
        <w:t xml:space="preserve">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14:paraId="3AF86707" w14:textId="15BC413B" w:rsidR="006A56D9" w:rsidRDefault="00F34A3C" w:rsidP="006A56D9">
      <w:pPr>
        <w:pStyle w:val="30"/>
        <w:shd w:val="clear" w:color="auto" w:fill="auto"/>
        <w:spacing w:line="274" w:lineRule="exact"/>
        <w:ind w:firstLine="400"/>
        <w:jc w:val="both"/>
      </w:pPr>
      <w:proofErr w:type="spellStart"/>
      <w:r>
        <w:t>ОМ</w:t>
      </w:r>
      <w:r w:rsidR="006A56D9">
        <w:t>разработан</w:t>
      </w:r>
      <w:proofErr w:type="spellEnd"/>
      <w:r w:rsidR="006A56D9">
        <w:t xml:space="preserve"> на основании:</w:t>
      </w:r>
    </w:p>
    <w:p w14:paraId="66954DDC" w14:textId="77777777" w:rsidR="006A56D9" w:rsidRDefault="006A56D9" w:rsidP="006A56D9">
      <w:pPr>
        <w:pStyle w:val="30"/>
        <w:numPr>
          <w:ilvl w:val="0"/>
          <w:numId w:val="2"/>
        </w:numPr>
        <w:shd w:val="clear" w:color="auto" w:fill="auto"/>
        <w:tabs>
          <w:tab w:val="left" w:pos="272"/>
        </w:tabs>
        <w:spacing w:line="274" w:lineRule="exact"/>
        <w:jc w:val="both"/>
      </w:pPr>
      <w:r>
        <w:t>основной профессиональной образовательной программы по специальностям социально-экономического профиля СПО базовой подготовки;</w:t>
      </w:r>
    </w:p>
    <w:p w14:paraId="08D8D45B" w14:textId="77777777" w:rsidR="006A56D9" w:rsidRDefault="006A56D9" w:rsidP="006A56D9">
      <w:pPr>
        <w:pStyle w:val="30"/>
        <w:numPr>
          <w:ilvl w:val="0"/>
          <w:numId w:val="2"/>
        </w:numPr>
        <w:shd w:val="clear" w:color="auto" w:fill="auto"/>
        <w:tabs>
          <w:tab w:val="left" w:pos="262"/>
        </w:tabs>
        <w:spacing w:line="274" w:lineRule="exact"/>
        <w:jc w:val="both"/>
      </w:pPr>
      <w:r>
        <w:t>рабочей программы учебной дисциплины «Криминалистика»</w:t>
      </w:r>
    </w:p>
    <w:p w14:paraId="01575BF6" w14:textId="77777777" w:rsidR="006A56D9" w:rsidRPr="00480E93" w:rsidRDefault="006A56D9" w:rsidP="006A56D9">
      <w:pPr>
        <w:pStyle w:val="20"/>
        <w:shd w:val="clear" w:color="auto" w:fill="auto"/>
        <w:spacing w:line="276" w:lineRule="auto"/>
        <w:ind w:firstLine="640"/>
        <w:jc w:val="both"/>
      </w:pPr>
      <w:r w:rsidRPr="00480E93">
        <w:t>Целями освоения дисциплины «Криминалистика» являются:</w:t>
      </w:r>
    </w:p>
    <w:p w14:paraId="0F6FA8FD" w14:textId="77777777" w:rsidR="006A56D9" w:rsidRPr="00480E93" w:rsidRDefault="006A56D9" w:rsidP="006A56D9">
      <w:pPr>
        <w:pStyle w:val="20"/>
        <w:numPr>
          <w:ilvl w:val="0"/>
          <w:numId w:val="15"/>
        </w:numPr>
        <w:shd w:val="clear" w:color="auto" w:fill="auto"/>
        <w:tabs>
          <w:tab w:val="left" w:pos="1046"/>
        </w:tabs>
        <w:spacing w:line="276" w:lineRule="auto"/>
        <w:ind w:firstLine="640"/>
        <w:jc w:val="both"/>
      </w:pPr>
      <w:r w:rsidRPr="00480E93">
        <w:t>Получение систематизированных знаний по криминалистике;</w:t>
      </w:r>
    </w:p>
    <w:p w14:paraId="49B2A35D" w14:textId="77777777" w:rsidR="006A56D9" w:rsidRPr="00480E93" w:rsidRDefault="006A56D9" w:rsidP="006A56D9">
      <w:pPr>
        <w:pStyle w:val="20"/>
        <w:numPr>
          <w:ilvl w:val="0"/>
          <w:numId w:val="15"/>
        </w:numPr>
        <w:shd w:val="clear" w:color="auto" w:fill="auto"/>
        <w:tabs>
          <w:tab w:val="left" w:pos="1046"/>
        </w:tabs>
        <w:spacing w:line="276" w:lineRule="auto"/>
        <w:ind w:firstLine="640"/>
        <w:jc w:val="both"/>
      </w:pPr>
      <w:r w:rsidRPr="00480E93">
        <w:t>Знание законодательства Российской Федерации, регулирующего данную отрасль права, сущности и содержания понятий и института криминалистики;</w:t>
      </w:r>
    </w:p>
    <w:p w14:paraId="653207A1" w14:textId="77777777" w:rsidR="006A56D9" w:rsidRPr="00480E93" w:rsidRDefault="006A56D9" w:rsidP="006A56D9">
      <w:pPr>
        <w:pStyle w:val="20"/>
        <w:shd w:val="clear" w:color="auto" w:fill="auto"/>
        <w:spacing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уметь:</w:t>
      </w:r>
    </w:p>
    <w:p w14:paraId="4B5B8FBE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применять технико-криминалистические средства и методы;</w:t>
      </w:r>
    </w:p>
    <w:p w14:paraId="12A64737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проводить осмотр места происшествия;</w:t>
      </w:r>
    </w:p>
    <w:p w14:paraId="1006BEA2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использовать оперативно-справочные, розыскные, криминалистические и иные формы учетов;</w:t>
      </w:r>
    </w:p>
    <w:p w14:paraId="6DCC026C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использовать тактические приемы при производстве следственных действий;</w:t>
      </w:r>
    </w:p>
    <w:p w14:paraId="4685E491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8"/>
        </w:tabs>
        <w:spacing w:line="276" w:lineRule="auto"/>
        <w:jc w:val="both"/>
      </w:pPr>
      <w:r w:rsidRPr="00480E93">
        <w:t>использовать формы организации и методику расследования отдельных видов и групп преступлений;</w:t>
      </w:r>
    </w:p>
    <w:p w14:paraId="199E67EB" w14:textId="77777777" w:rsidR="006A56D9" w:rsidRPr="00480E93" w:rsidRDefault="006A56D9" w:rsidP="006A56D9">
      <w:pPr>
        <w:pStyle w:val="20"/>
        <w:shd w:val="clear" w:color="auto" w:fill="auto"/>
        <w:spacing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знать:</w:t>
      </w:r>
    </w:p>
    <w:p w14:paraId="6D0562A8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общие положения криминалистической техники;</w:t>
      </w:r>
    </w:p>
    <w:p w14:paraId="02A6C165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основные положения тактики проведения отдельных следственных действий;</w:t>
      </w:r>
    </w:p>
    <w:p w14:paraId="5255E4A1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63"/>
        </w:tabs>
        <w:spacing w:line="276" w:lineRule="auto"/>
        <w:jc w:val="both"/>
      </w:pPr>
      <w:r w:rsidRPr="00480E93">
        <w:t>формы и методы организации раскрытия и расследования преступлений;</w:t>
      </w:r>
    </w:p>
    <w:p w14:paraId="4430E362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63"/>
        </w:tabs>
        <w:spacing w:line="276" w:lineRule="auto"/>
        <w:jc w:val="both"/>
      </w:pPr>
      <w:r w:rsidRPr="00480E93">
        <w:t>основы методики раскрытия и расследования отдельных видов и групп преступлений. В результате освоения учебной дисциплины должны быть сформированы:</w:t>
      </w:r>
    </w:p>
    <w:p w14:paraId="229010DA" w14:textId="0BF725C4" w:rsidR="006A56D9" w:rsidRPr="00480E93" w:rsidRDefault="006A56D9" w:rsidP="006A56D9">
      <w:pPr>
        <w:pStyle w:val="20"/>
        <w:numPr>
          <w:ilvl w:val="0"/>
          <w:numId w:val="17"/>
        </w:numPr>
        <w:shd w:val="clear" w:color="auto" w:fill="auto"/>
        <w:tabs>
          <w:tab w:val="left" w:pos="263"/>
        </w:tabs>
        <w:spacing w:line="276" w:lineRule="auto"/>
        <w:jc w:val="both"/>
      </w:pPr>
      <w:r w:rsidRPr="00480E93">
        <w:t>общие компетен</w:t>
      </w:r>
      <w:r w:rsidR="00F34A3C">
        <w:t xml:space="preserve">ции: </w:t>
      </w:r>
      <w:proofErr w:type="gramStart"/>
      <w:r w:rsidR="00F34A3C">
        <w:t>ОК</w:t>
      </w:r>
      <w:proofErr w:type="gramEnd"/>
      <w:r w:rsidR="00F34A3C">
        <w:t xml:space="preserve"> 9</w:t>
      </w:r>
    </w:p>
    <w:p w14:paraId="0BE34467" w14:textId="77777777" w:rsidR="006A56D9" w:rsidRDefault="006A56D9" w:rsidP="006A56D9">
      <w:pPr>
        <w:pStyle w:val="20"/>
        <w:numPr>
          <w:ilvl w:val="0"/>
          <w:numId w:val="17"/>
        </w:numPr>
        <w:shd w:val="clear" w:color="auto" w:fill="auto"/>
        <w:tabs>
          <w:tab w:val="left" w:pos="267"/>
        </w:tabs>
        <w:spacing w:line="276" w:lineRule="auto"/>
        <w:jc w:val="both"/>
      </w:pPr>
      <w:r w:rsidRPr="00480E93">
        <w:t>профессиональные компетенции: ПК 1.1, ПК 1.2, ПК 1.3</w:t>
      </w:r>
      <w:r>
        <w:t>, ПК 1.4, ПК 1.5, ПК 1.7, ПК</w:t>
      </w:r>
      <w:proofErr w:type="gramStart"/>
      <w:r>
        <w:t>1</w:t>
      </w:r>
      <w:proofErr w:type="gramEnd"/>
      <w:r>
        <w:t>.8;</w:t>
      </w:r>
    </w:p>
    <w:p w14:paraId="7A745F9A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7F4BCC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052C29" w14:textId="77777777" w:rsidR="006A56D9" w:rsidRPr="006A71B0" w:rsidRDefault="006A56D9" w:rsidP="006A56D9">
      <w:pPr>
        <w:jc w:val="both"/>
        <w:rPr>
          <w:rFonts w:ascii="Times New Roman" w:eastAsia="Calibri" w:hAnsi="Times New Roman" w:cs="Times New Roman"/>
          <w:b/>
        </w:rPr>
      </w:pP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p w14:paraId="2933173B" w14:textId="77777777" w:rsidR="006A56D9" w:rsidRPr="00480E93" w:rsidRDefault="006A56D9" w:rsidP="006A56D9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48779A75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CADFD3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3259"/>
        <w:gridCol w:w="3301"/>
      </w:tblGrid>
      <w:tr w:rsidR="00F34A3C" w14:paraId="3975FC16" w14:textId="77777777" w:rsidTr="00F34A3C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F9E3" w14:textId="77777777" w:rsidR="00F34A3C" w:rsidRDefault="00F34A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35DC" w14:textId="77777777" w:rsidR="00F34A3C" w:rsidRDefault="00F34A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FBD4" w14:textId="77777777" w:rsidR="00F34A3C" w:rsidRDefault="00F34A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F34A3C" w14:paraId="1168135E" w14:textId="77777777" w:rsidTr="00F34A3C">
        <w:trPr>
          <w:gridAfter w:val="2"/>
          <w:wAfter w:w="7372" w:type="dxa"/>
          <w:trHeight w:val="303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AC6F" w14:textId="77777777" w:rsidR="00F34A3C" w:rsidRDefault="00F34A3C">
            <w:pPr>
              <w:pStyle w:val="aa"/>
              <w:tabs>
                <w:tab w:val="left" w:pos="426"/>
              </w:tabs>
              <w:spacing w:line="276" w:lineRule="auto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Знания:</w:t>
            </w:r>
          </w:p>
        </w:tc>
      </w:tr>
      <w:tr w:rsidR="00F34A3C" w14:paraId="15EE2D5B" w14:textId="77777777" w:rsidTr="00F34A3C">
        <w:trPr>
          <w:trHeight w:val="1033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A622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  <w:rPr>
                <w:color w:val="auto"/>
              </w:rPr>
            </w:pPr>
            <w:r>
              <w:t>общие положения криминалистической техники;</w:t>
            </w:r>
          </w:p>
          <w:p w14:paraId="19E14DE8" w14:textId="77777777" w:rsidR="00F34A3C" w:rsidRDefault="00F34A3C">
            <w:pPr>
              <w:pStyle w:val="20"/>
              <w:tabs>
                <w:tab w:val="left" w:pos="926"/>
              </w:tabs>
              <w:spacing w:line="276" w:lineRule="auto"/>
              <w:ind w:left="640"/>
              <w:jc w:val="left"/>
              <w:rPr>
                <w:bCs/>
                <w:i/>
                <w:iCs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71CE" w14:textId="77777777" w:rsidR="00F34A3C" w:rsidRDefault="00F34A3C">
            <w:pPr>
              <w:pStyle w:val="20"/>
              <w:shd w:val="clear" w:color="auto" w:fill="auto"/>
              <w:spacing w:line="276" w:lineRule="auto"/>
              <w:jc w:val="left"/>
              <w:rPr>
                <w:color w:val="auto"/>
              </w:rPr>
            </w:pPr>
            <w:r>
              <w:t>ОК 9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иностранном языках</w:t>
            </w:r>
          </w:p>
          <w:p w14:paraId="21F8D257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1.3. Осуществлять реализацию норм материального и процессуального права.</w:t>
            </w:r>
          </w:p>
          <w:p w14:paraId="61AA19A9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lang w:bidi="ru-RU"/>
              </w:rPr>
            </w:pPr>
            <w:r>
              <w:rPr>
                <w:lang w:bidi="ru-RU"/>
              </w:rPr>
              <w:lastRenderedPageBreak/>
              <w:t>ПК 1.4. Обеспечивать законность и правопорядок, безопасность личности, общества и государства, охранять общественный порядок.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623A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Оценка устного опроса  и тестирование по разделу: «</w:t>
            </w:r>
            <w:r>
              <w:rPr>
                <w:rFonts w:ascii="Times New Roman" w:hAnsi="Times New Roman" w:cs="Times New Roman"/>
              </w:rPr>
              <w:t>ИСТОРИЯ И МЕТОДОЛОГИЯ КРИМИНАЛИСТИКИ»</w:t>
            </w:r>
          </w:p>
          <w:p w14:paraId="11703240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Экзамен </w:t>
            </w:r>
          </w:p>
          <w:p w14:paraId="1844794D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34A3C" w14:paraId="14124479" w14:textId="77777777" w:rsidTr="00F34A3C">
        <w:trPr>
          <w:trHeight w:val="720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03E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  <w:rPr>
                <w:color w:val="auto"/>
              </w:rPr>
            </w:pPr>
            <w:r>
              <w:lastRenderedPageBreak/>
              <w:t>основные положения тактики проведения отдельных следственных действий;</w:t>
            </w:r>
          </w:p>
          <w:p w14:paraId="0131EF9B" w14:textId="77777777" w:rsidR="00F34A3C" w:rsidRDefault="00F34A3C">
            <w:pPr>
              <w:pStyle w:val="20"/>
              <w:tabs>
                <w:tab w:val="left" w:pos="926"/>
              </w:tabs>
              <w:spacing w:line="276" w:lineRule="auto"/>
              <w:ind w:left="640"/>
              <w:jc w:val="left"/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C221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ОК 9</w:t>
            </w:r>
            <w:proofErr w:type="gramStart"/>
            <w:r>
              <w:rPr>
                <w:lang w:bidi="ru-RU"/>
              </w:rPr>
              <w:t xml:space="preserve"> П</w:t>
            </w:r>
            <w:proofErr w:type="gramEnd"/>
            <w:r>
              <w:rPr>
                <w:lang w:bidi="ru-RU"/>
              </w:rPr>
              <w:t>ользоваться профессиональной документацией на государственном и иностранном языках</w:t>
            </w:r>
          </w:p>
          <w:p w14:paraId="6B416E5D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4833CD43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1.8. Осуществлять технико-криминалистическое и специальное техническое обеспечение оперативно-служебной деятельности.</w:t>
            </w:r>
          </w:p>
          <w:p w14:paraId="06565757" w14:textId="77777777" w:rsidR="00F34A3C" w:rsidRDefault="00F34A3C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979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>
              <w:rPr>
                <w:rFonts w:ascii="Times New Roman" w:hAnsi="Times New Roman" w:cs="Times New Roman"/>
              </w:rPr>
              <w:t>КРИМИНАЛИСТИЧЕСКАЯ ТЕХНИКА И ТЕХНОЛОГИЯ»</w:t>
            </w:r>
          </w:p>
          <w:p w14:paraId="644C6884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Экзамен </w:t>
            </w:r>
          </w:p>
          <w:p w14:paraId="62528DAE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34A3C" w14:paraId="605A65A9" w14:textId="77777777" w:rsidTr="00F34A3C">
        <w:trPr>
          <w:trHeight w:val="1046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DE4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63"/>
              </w:tabs>
              <w:spacing w:line="276" w:lineRule="auto"/>
              <w:jc w:val="both"/>
              <w:rPr>
                <w:color w:val="auto"/>
              </w:rPr>
            </w:pPr>
            <w:r>
              <w:t>формы и методы организации раскрытия и расследования преступлений;</w:t>
            </w:r>
          </w:p>
          <w:p w14:paraId="068AF5B2" w14:textId="77777777" w:rsidR="00F34A3C" w:rsidRDefault="00F34A3C">
            <w:pPr>
              <w:pStyle w:val="20"/>
              <w:tabs>
                <w:tab w:val="left" w:pos="926"/>
              </w:tabs>
              <w:spacing w:line="276" w:lineRule="auto"/>
              <w:ind w:left="640"/>
              <w:jc w:val="left"/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542E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ОК 9</w:t>
            </w:r>
            <w:proofErr w:type="gramStart"/>
            <w:r>
              <w:rPr>
                <w:lang w:bidi="ru-RU"/>
              </w:rPr>
              <w:t xml:space="preserve"> П</w:t>
            </w:r>
            <w:proofErr w:type="gramEnd"/>
            <w:r>
              <w:rPr>
                <w:lang w:bidi="ru-RU"/>
              </w:rPr>
              <w:t>ользоваться профессиональной документацией на государственном и иностранном языках</w:t>
            </w:r>
          </w:p>
          <w:p w14:paraId="53AA2A1F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421ED70E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1.2. Обеспечивать соблюдение законодательства субъектами права.</w:t>
            </w:r>
          </w:p>
          <w:p w14:paraId="342D0E3A" w14:textId="77777777" w:rsidR="00F34A3C" w:rsidRDefault="00F34A3C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E41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>
              <w:rPr>
                <w:rFonts w:ascii="Times New Roman" w:hAnsi="Times New Roman" w:cs="Times New Roman"/>
              </w:rPr>
              <w:t>КРИМИНАЛИСТИЧЕСКАЯ ТАКТИКА И ТЕХНОЛОГИЯ»</w:t>
            </w:r>
          </w:p>
          <w:p w14:paraId="4E691C85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Экзамен </w:t>
            </w:r>
          </w:p>
          <w:p w14:paraId="3177EA0B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34A3C" w14:paraId="67447769" w14:textId="77777777" w:rsidTr="00F34A3C">
        <w:trPr>
          <w:trHeight w:val="951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F10B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tabs>
                <w:tab w:val="left" w:pos="926"/>
              </w:tabs>
              <w:spacing w:line="276" w:lineRule="auto"/>
              <w:jc w:val="left"/>
            </w:pPr>
            <w:r>
              <w:t>основы методики раскрытия и расследования отдельных видов и групп преступлений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F502" w14:textId="77777777" w:rsidR="00F34A3C" w:rsidRDefault="00F34A3C">
            <w:pPr>
              <w:pStyle w:val="20"/>
              <w:shd w:val="clear" w:color="auto" w:fill="auto"/>
              <w:spacing w:line="276" w:lineRule="auto"/>
              <w:jc w:val="left"/>
              <w:rPr>
                <w:color w:val="auto"/>
              </w:rPr>
            </w:pPr>
            <w:r>
              <w:t>ОК 9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иностранном языках</w:t>
            </w:r>
          </w:p>
          <w:p w14:paraId="20AD288B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lastRenderedPageBreak/>
              <w:t>ПК 1.5. Осуществлять оперативно-служебные мероприятия в соответствии с профилем подготовки.</w:t>
            </w:r>
          </w:p>
          <w:p w14:paraId="2DF915AB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47C10B4D" w14:textId="77777777" w:rsidR="00F34A3C" w:rsidRDefault="00F34A3C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C11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Оценка устного опроса  и тестирование по разделу: «</w:t>
            </w:r>
            <w:r>
              <w:rPr>
                <w:rFonts w:ascii="Times New Roman" w:hAnsi="Times New Roman" w:cs="Times New Roman"/>
              </w:rPr>
              <w:t>КРИМИНАЛИСТИЧЕСКАЯ МЕТОДИКА»</w:t>
            </w:r>
          </w:p>
          <w:p w14:paraId="2167E2E0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Экзамен </w:t>
            </w:r>
          </w:p>
          <w:p w14:paraId="29777807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34A3C" w14:paraId="42EAAD64" w14:textId="77777777" w:rsidTr="00F34A3C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F34D" w14:textId="77777777" w:rsidR="00F34A3C" w:rsidRDefault="00F34A3C">
            <w:pPr>
              <w:pStyle w:val="aa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A9FD" w14:textId="77777777" w:rsidR="00F34A3C" w:rsidRDefault="00F34A3C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0A8" w14:textId="77777777" w:rsidR="00F34A3C" w:rsidRDefault="00F34A3C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F34A3C" w14:paraId="570E9ACB" w14:textId="77777777" w:rsidTr="00F34A3C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F95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  <w:rPr>
                <w:color w:val="auto"/>
              </w:rPr>
            </w:pPr>
            <w:r>
              <w:t>применять технико-криминалистические средства и методы;</w:t>
            </w:r>
          </w:p>
          <w:p w14:paraId="7298F131" w14:textId="77777777" w:rsidR="00F34A3C" w:rsidRDefault="00F34A3C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B60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</w:p>
          <w:p w14:paraId="25AC1557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ОК 9</w:t>
            </w:r>
            <w:proofErr w:type="gramStart"/>
            <w:r>
              <w:rPr>
                <w:lang w:bidi="ru-RU"/>
              </w:rPr>
              <w:t xml:space="preserve"> П</w:t>
            </w:r>
            <w:proofErr w:type="gramEnd"/>
            <w:r>
              <w:rPr>
                <w:lang w:bidi="ru-RU"/>
              </w:rPr>
              <w:t>ользоваться профессиональной документацией на государственном и иностранном языках</w:t>
            </w:r>
          </w:p>
          <w:p w14:paraId="55BB80FF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1550A10A" w14:textId="77777777" w:rsidR="00F34A3C" w:rsidRDefault="00F34A3C">
            <w:pPr>
              <w:pStyle w:val="20"/>
              <w:shd w:val="clear" w:color="auto" w:fill="auto"/>
              <w:spacing w:line="276" w:lineRule="auto"/>
              <w:jc w:val="left"/>
              <w:rPr>
                <w:bCs/>
                <w:i/>
                <w:i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AD69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МЕТОДИКА»</w:t>
            </w:r>
          </w:p>
          <w:p w14:paraId="6C8F787F" w14:textId="77777777" w:rsidR="00F34A3C" w:rsidRDefault="00F34A3C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F34A3C" w14:paraId="66AD54AE" w14:textId="77777777" w:rsidTr="00F34A3C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4EC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  <w:rPr>
                <w:color w:val="auto"/>
              </w:rPr>
            </w:pPr>
            <w:r>
              <w:t>проводить осмотр места происшествия;</w:t>
            </w:r>
          </w:p>
          <w:p w14:paraId="7041F024" w14:textId="77777777" w:rsidR="00F34A3C" w:rsidRDefault="00F34A3C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030" w14:textId="77777777" w:rsidR="00F34A3C" w:rsidRDefault="00F34A3C">
            <w:pPr>
              <w:pStyle w:val="20"/>
              <w:shd w:val="clear" w:color="auto" w:fill="auto"/>
              <w:spacing w:line="276" w:lineRule="auto"/>
              <w:rPr>
                <w:color w:val="auto"/>
              </w:rPr>
            </w:pPr>
            <w:r>
              <w:t>ОК 9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иностранном языках.</w:t>
            </w:r>
          </w:p>
          <w:p w14:paraId="0CF645B3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5EDCA9B6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1.2. Обеспечивать соблюдение законодательства субъектами права.</w:t>
            </w:r>
          </w:p>
          <w:p w14:paraId="5267821C" w14:textId="77777777" w:rsidR="00F34A3C" w:rsidRDefault="00F34A3C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4197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ТАКТИКА И ТЕХНОЛОГИЯ»</w:t>
            </w:r>
          </w:p>
          <w:p w14:paraId="139C1A65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F34A3C" w14:paraId="5B303485" w14:textId="77777777" w:rsidTr="00F34A3C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5B3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  <w:rPr>
                <w:color w:val="auto"/>
              </w:rPr>
            </w:pPr>
            <w:r>
              <w:t xml:space="preserve">использовать оперативно-справочные, </w:t>
            </w:r>
            <w:r>
              <w:lastRenderedPageBreak/>
              <w:t>розыскные, криминалистические и иные формы учетов;</w:t>
            </w:r>
          </w:p>
          <w:p w14:paraId="012E0961" w14:textId="77777777" w:rsidR="00F34A3C" w:rsidRDefault="00F34A3C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8E4D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lastRenderedPageBreak/>
              <w:t>ОК 9</w:t>
            </w:r>
            <w:proofErr w:type="gramStart"/>
            <w:r>
              <w:rPr>
                <w:lang w:bidi="ru-RU"/>
              </w:rPr>
              <w:t xml:space="preserve"> П</w:t>
            </w:r>
            <w:proofErr w:type="gramEnd"/>
            <w:r>
              <w:rPr>
                <w:lang w:bidi="ru-RU"/>
              </w:rPr>
              <w:t xml:space="preserve">ользоваться профессиональной </w:t>
            </w:r>
            <w:r>
              <w:rPr>
                <w:lang w:bidi="ru-RU"/>
              </w:rPr>
              <w:lastRenderedPageBreak/>
              <w:t>документацией на государственном и иностранном языках</w:t>
            </w:r>
          </w:p>
          <w:p w14:paraId="21A2056E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5FB709A7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1.8. Осуществлять технико-криминалистическое и специальное техническое обеспечение оперативно-служебной деятельности.</w:t>
            </w:r>
          </w:p>
          <w:p w14:paraId="0BFA2A75" w14:textId="77777777" w:rsidR="00F34A3C" w:rsidRDefault="00F34A3C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755E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Выполнение практических работ по разделу: </w:t>
            </w:r>
            <w:r>
              <w:rPr>
                <w:rFonts w:ascii="Times New Roman" w:hAnsi="Times New Roman" w:cs="Times New Roman"/>
              </w:rPr>
              <w:lastRenderedPageBreak/>
              <w:t>«КРИМИНАЛИСТИЧЕСКАЯ ТЕХНИКА И ТЕХНОЛОГИЯ»</w:t>
            </w:r>
          </w:p>
          <w:p w14:paraId="5F1246BA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F34A3C" w14:paraId="40DECF59" w14:textId="77777777" w:rsidTr="00F34A3C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22F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  <w:rPr>
                <w:color w:val="auto"/>
              </w:rPr>
            </w:pPr>
            <w:r>
              <w:lastRenderedPageBreak/>
              <w:t>использовать тактические приемы при производстве следственных действий;</w:t>
            </w:r>
          </w:p>
          <w:p w14:paraId="5235662E" w14:textId="77777777" w:rsidR="00F34A3C" w:rsidRDefault="00F34A3C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C22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ОК 9</w:t>
            </w:r>
            <w:proofErr w:type="gramStart"/>
            <w:r>
              <w:rPr>
                <w:lang w:bidi="ru-RU"/>
              </w:rPr>
              <w:t xml:space="preserve"> П</w:t>
            </w:r>
            <w:proofErr w:type="gramEnd"/>
            <w:r>
              <w:rPr>
                <w:lang w:bidi="ru-RU"/>
              </w:rPr>
              <w:t>ользоваться профессиональной документацией на государственном и иностранном языках</w:t>
            </w:r>
          </w:p>
          <w:p w14:paraId="7412F3FE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</w:p>
          <w:p w14:paraId="162749D7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7C488C9A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ПК 1.2. Обеспечивать соблюдение законодательства субъектами права.</w:t>
            </w:r>
          </w:p>
          <w:p w14:paraId="0646E570" w14:textId="77777777" w:rsidR="00F34A3C" w:rsidRDefault="00F34A3C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A5F8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ТАКТИКА И ТЕХНОЛОГИЯ»</w:t>
            </w:r>
          </w:p>
          <w:p w14:paraId="73D80258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F34A3C" w14:paraId="5D350E63" w14:textId="77777777" w:rsidTr="00F34A3C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5A08" w14:textId="77777777" w:rsidR="00F34A3C" w:rsidRDefault="00F34A3C" w:rsidP="00F34A3C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258"/>
              </w:tabs>
              <w:spacing w:line="276" w:lineRule="auto"/>
              <w:jc w:val="both"/>
              <w:rPr>
                <w:color w:val="auto"/>
              </w:rPr>
            </w:pPr>
            <w:r>
              <w:t>использовать формы организации и методику расследования отдельных видов и групп преступлений;</w:t>
            </w:r>
          </w:p>
          <w:p w14:paraId="341BB06F" w14:textId="77777777" w:rsidR="00F34A3C" w:rsidRDefault="00F34A3C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FC3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>ОК 9</w:t>
            </w:r>
            <w:proofErr w:type="gramStart"/>
            <w:r>
              <w:rPr>
                <w:lang w:bidi="ru-RU"/>
              </w:rPr>
              <w:t xml:space="preserve"> П</w:t>
            </w:r>
            <w:proofErr w:type="gramEnd"/>
            <w:r>
              <w:rPr>
                <w:lang w:bidi="ru-RU"/>
              </w:rPr>
              <w:t>ользоваться профессиональной документацией на государственном и иностранном языках</w:t>
            </w:r>
          </w:p>
          <w:p w14:paraId="006852BA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</w:p>
          <w:p w14:paraId="3D3A569A" w14:textId="77777777" w:rsidR="00F34A3C" w:rsidRDefault="00F34A3C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lang w:bidi="ru-RU"/>
              </w:rPr>
            </w:pPr>
            <w:r>
              <w:rPr>
                <w:lang w:bidi="ru-RU"/>
              </w:rPr>
              <w:t xml:space="preserve">ПК 1.7. Обеспечивать выявление, раскрытие и расследование преступлений и иных правонарушений в соответствии с профилем </w:t>
            </w:r>
            <w:r>
              <w:rPr>
                <w:lang w:bidi="ru-RU"/>
              </w:rPr>
              <w:lastRenderedPageBreak/>
              <w:t>подготовки.</w:t>
            </w:r>
          </w:p>
          <w:p w14:paraId="02193229" w14:textId="77777777" w:rsidR="00F34A3C" w:rsidRDefault="00F34A3C">
            <w:pPr>
              <w:pStyle w:val="20"/>
              <w:shd w:val="clear" w:color="auto" w:fill="auto"/>
              <w:spacing w:line="276" w:lineRule="auto"/>
              <w:jc w:val="left"/>
            </w:pPr>
          </w:p>
          <w:p w14:paraId="1BA5F316" w14:textId="77777777" w:rsidR="00F34A3C" w:rsidRDefault="00F34A3C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6291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Выполнение практических работ по разделу: «КРИМИНАЛИСТИЧЕСКАЯ МЕТОДИКА»</w:t>
            </w:r>
          </w:p>
          <w:p w14:paraId="5AB141C5" w14:textId="77777777" w:rsidR="00F34A3C" w:rsidRDefault="00F34A3C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</w:tbl>
    <w:p w14:paraId="6626BA71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4D6D43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B3861B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926F47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FB858D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C862C8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6ED9FB" w14:textId="2D3F6312" w:rsidR="006A56D9" w:rsidRP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color w:val="0000FF"/>
        </w:rPr>
      </w:pPr>
      <w:r w:rsidRPr="006A56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6A56D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3613D075" w14:textId="79AD3DA2" w:rsidR="004A3745" w:rsidRDefault="004A3745" w:rsidP="006A56D9">
      <w:pPr>
        <w:pStyle w:val="20"/>
        <w:shd w:val="clear" w:color="auto" w:fill="auto"/>
        <w:spacing w:line="298" w:lineRule="exact"/>
        <w:ind w:firstLine="600"/>
        <w:jc w:val="both"/>
        <w:rPr>
          <w:sz w:val="2"/>
          <w:szCs w:val="2"/>
        </w:rPr>
        <w:sectPr w:rsidR="004A3745" w:rsidSect="006A56D9">
          <w:pgSz w:w="11909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14:paraId="3BABD86A" w14:textId="2D93D8EB" w:rsidR="006A56D9" w:rsidRPr="003D0108" w:rsidRDefault="006A56D9" w:rsidP="003703AE">
      <w:pPr>
        <w:pStyle w:val="20"/>
        <w:shd w:val="clear" w:color="auto" w:fill="auto"/>
        <w:tabs>
          <w:tab w:val="left" w:pos="926"/>
        </w:tabs>
        <w:spacing w:line="276" w:lineRule="auto"/>
        <w:jc w:val="both"/>
      </w:pPr>
      <w:r>
        <w:lastRenderedPageBreak/>
        <w:t>.</w:t>
      </w:r>
    </w:p>
    <w:p w14:paraId="4A9A3180" w14:textId="77777777" w:rsidR="006A56D9" w:rsidRPr="00480E93" w:rsidRDefault="006A56D9" w:rsidP="003703AE">
      <w:pPr>
        <w:pStyle w:val="20"/>
        <w:shd w:val="clear" w:color="auto" w:fill="auto"/>
        <w:tabs>
          <w:tab w:val="left" w:pos="267"/>
        </w:tabs>
        <w:spacing w:line="276" w:lineRule="auto"/>
        <w:jc w:val="both"/>
      </w:pPr>
    </w:p>
    <w:p w14:paraId="48479CD2" w14:textId="77777777" w:rsidR="004A3745" w:rsidRDefault="00B72BB7" w:rsidP="003703AE">
      <w:pPr>
        <w:pStyle w:val="60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379" w:lineRule="exact"/>
      </w:pPr>
      <w:r>
        <w:t>Методические материалы и типовые контрольные задания,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14:paraId="5FC859DA" w14:textId="7E64335D" w:rsidR="003703AE" w:rsidRPr="00FC7802" w:rsidRDefault="003703AE" w:rsidP="003703AE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181818"/>
          <w:lang w:bidi="ar-SA"/>
        </w:rPr>
      </w:pPr>
    </w:p>
    <w:p w14:paraId="4313EC18" w14:textId="72C1E1D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6DEED6D4" w14:textId="73DAF48B" w:rsidR="003703AE" w:rsidRPr="003703AE" w:rsidRDefault="00FC7802" w:rsidP="00FC7802">
      <w:pPr>
        <w:widowControl/>
        <w:shd w:val="clear" w:color="auto" w:fill="FFFFFF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bookmarkStart w:id="2" w:name="_GoBack"/>
      <w:r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Задачи для промежуточной аттестации</w:t>
      </w:r>
    </w:p>
    <w:bookmarkEnd w:id="2"/>
    <w:p w14:paraId="7EB46757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69ED7D33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6A98D940" w14:textId="77777777" w:rsidR="00FC7802" w:rsidRDefault="003703AE" w:rsidP="00FC7802">
      <w:pPr>
        <w:pStyle w:val="docdata"/>
        <w:spacing w:before="0" w:beforeAutospacing="0" w:after="0" w:afterAutospacing="0"/>
        <w:jc w:val="both"/>
      </w:pPr>
      <w:r w:rsidRPr="003703AE">
        <w:rPr>
          <w:color w:val="181818"/>
          <w:sz w:val="28"/>
          <w:szCs w:val="28"/>
        </w:rPr>
        <w:t> </w:t>
      </w:r>
      <w:r w:rsidR="00FC7802">
        <w:rPr>
          <w:color w:val="000000"/>
          <w:sz w:val="28"/>
          <w:szCs w:val="28"/>
        </w:rPr>
        <w:t>1. При осмотре кабинета директора ТОО «Лотос» в связи с его заявлением о вымогательстве крупной суммы денег возникла необходимость изъять со стула запаховые следы человека.</w:t>
      </w:r>
    </w:p>
    <w:p w14:paraId="04D359E0" w14:textId="77777777" w:rsidR="00FC7802" w:rsidRDefault="00FC7802" w:rsidP="00FC7802">
      <w:pPr>
        <w:pStyle w:val="ab"/>
        <w:numPr>
          <w:ilvl w:val="0"/>
          <w:numId w:val="20"/>
        </w:numPr>
        <w:tabs>
          <w:tab w:val="clear" w:pos="720"/>
          <w:tab w:val="left" w:pos="708"/>
          <w:tab w:val="left" w:pos="1080"/>
          <w:tab w:val="left" w:pos="1770"/>
        </w:tabs>
        <w:spacing w:before="0" w:beforeAutospacing="0" w:after="0" w:afterAutospacing="0"/>
        <w:ind w:left="1800"/>
        <w:jc w:val="both"/>
      </w:pPr>
      <w:r>
        <w:rPr>
          <w:color w:val="000000"/>
          <w:sz w:val="28"/>
          <w:szCs w:val="28"/>
        </w:rPr>
        <w:t>Назовите приемы изъятия таких следов.</w:t>
      </w:r>
    </w:p>
    <w:p w14:paraId="3B2B8FE3" w14:textId="77777777" w:rsidR="00FC7802" w:rsidRDefault="00FC7802" w:rsidP="00FC7802">
      <w:pPr>
        <w:pStyle w:val="ab"/>
        <w:numPr>
          <w:ilvl w:val="0"/>
          <w:numId w:val="20"/>
        </w:numPr>
        <w:tabs>
          <w:tab w:val="clear" w:pos="720"/>
          <w:tab w:val="left" w:pos="708"/>
          <w:tab w:val="left" w:pos="1080"/>
          <w:tab w:val="left" w:pos="1770"/>
        </w:tabs>
        <w:spacing w:before="0" w:beforeAutospacing="0" w:after="0" w:afterAutospacing="0"/>
        <w:ind w:left="1800"/>
        <w:jc w:val="both"/>
      </w:pPr>
      <w:r>
        <w:rPr>
          <w:color w:val="000000"/>
          <w:sz w:val="28"/>
          <w:szCs w:val="28"/>
        </w:rPr>
        <w:t>Как они могут быть использованы для установления лиц, причастных к совершению преступления.</w:t>
      </w:r>
    </w:p>
    <w:p w14:paraId="113BC312" w14:textId="77777777" w:rsidR="00FC7802" w:rsidRDefault="00FC7802" w:rsidP="00FC7802">
      <w:pPr>
        <w:pStyle w:val="ab"/>
        <w:spacing w:before="0" w:beforeAutospacing="0" w:after="0" w:afterAutospacing="0"/>
        <w:ind w:left="720"/>
        <w:jc w:val="both"/>
      </w:pPr>
      <w:r>
        <w:t> </w:t>
      </w:r>
    </w:p>
    <w:p w14:paraId="3CB74795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– на стул накладывается фланелевая ткань (абсорбент), затем фольгированная бумага. Время </w:t>
      </w:r>
      <w:proofErr w:type="spellStart"/>
      <w:r>
        <w:rPr>
          <w:color w:val="000000"/>
          <w:sz w:val="28"/>
          <w:szCs w:val="28"/>
        </w:rPr>
        <w:t>сопрокосновения</w:t>
      </w:r>
      <w:proofErr w:type="spellEnd"/>
      <w:r>
        <w:rPr>
          <w:color w:val="000000"/>
          <w:sz w:val="28"/>
          <w:szCs w:val="28"/>
        </w:rPr>
        <w:t xml:space="preserve"> запахового носителя и абсорбента минимально – 15-20 минут, для лучшей идентификации -1-1, 5 часа. После этого абсорбент укладывается в стеклянную герметичную тару с притертой крышкой.</w:t>
      </w:r>
    </w:p>
    <w:p w14:paraId="5E41E1E3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2 – при наличии запаховых следов, изъятых с места происшествия и лица, подозреваемого в совершении преступления, у последнего изымаются образцы для сравнительного исследования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за пояс брюк или в подмышечную впадину закладывается абсорбент, после чего герметично упаковывается в герметичную тару и направляется на экспертизу запаховых веществ и материалов.</w:t>
      </w:r>
    </w:p>
    <w:p w14:paraId="2083BB9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78C0B94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2</w:t>
      </w:r>
      <w:r>
        <w:rPr>
          <w:color w:val="000000"/>
          <w:sz w:val="28"/>
          <w:szCs w:val="28"/>
        </w:rPr>
        <w:t>. У гражданина, подозреваемого в совершении кражи из помещения, изъяли связку ключей. Чтобы выяснить, имеется ли среди них ключ, позволяющий открыть замок этого помещения, следователь произвел эксперимент – в присутствии двух граждан попробовал каждым из ключей открыть замок. Обнаружив подходящий ключ, он закрепил в протоколах допросов указанных граждан это обстоятельство.</w:t>
      </w:r>
    </w:p>
    <w:p w14:paraId="149059FF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 xml:space="preserve">Правильно ли поступил следователь? Существует ли </w:t>
      </w:r>
      <w:proofErr w:type="gramStart"/>
      <w:r>
        <w:rPr>
          <w:color w:val="000000"/>
          <w:sz w:val="28"/>
          <w:szCs w:val="28"/>
        </w:rPr>
        <w:t>более оптимальные</w:t>
      </w:r>
      <w:proofErr w:type="gramEnd"/>
      <w:r>
        <w:rPr>
          <w:color w:val="000000"/>
          <w:sz w:val="28"/>
          <w:szCs w:val="28"/>
        </w:rPr>
        <w:t xml:space="preserve"> пути решения возникшей задачи?</w:t>
      </w:r>
    </w:p>
    <w:p w14:paraId="00D93B8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28CD136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Следователь поступил неправильно, своими действиями уничтожив следы, оставленные в замке. Необходимо изъять замок и применив специальные знания (знания в области науки, техники, искусства и ремесла) специалиста назначить </w:t>
      </w:r>
      <w:proofErr w:type="spellStart"/>
      <w:r>
        <w:rPr>
          <w:color w:val="000000"/>
          <w:sz w:val="28"/>
          <w:szCs w:val="28"/>
        </w:rPr>
        <w:t>трасологическую</w:t>
      </w:r>
      <w:proofErr w:type="spellEnd"/>
      <w:r>
        <w:rPr>
          <w:color w:val="000000"/>
          <w:sz w:val="28"/>
          <w:szCs w:val="28"/>
        </w:rPr>
        <w:t xml:space="preserve"> экспертизу замка.</w:t>
      </w:r>
    </w:p>
    <w:p w14:paraId="5E6EA8E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565220EF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3</w:t>
      </w:r>
      <w:r>
        <w:rPr>
          <w:color w:val="000000"/>
          <w:sz w:val="28"/>
          <w:szCs w:val="28"/>
        </w:rPr>
        <w:t xml:space="preserve">. Сотрудники ГИБДД задержали за превышение скорости гражданина, предъявившего водительские права на имя Николаева. Технический паспорт на автомашину ВАЗ 2109 отсутствовал, хотя Николаев заявил, что это его машина. При досмотре салона в багажнике обнаружены и изъяты нож с </w:t>
      </w:r>
      <w:proofErr w:type="spellStart"/>
      <w:r>
        <w:rPr>
          <w:color w:val="000000"/>
          <w:sz w:val="28"/>
          <w:szCs w:val="28"/>
        </w:rPr>
        <w:t>выкидыным</w:t>
      </w:r>
      <w:proofErr w:type="spellEnd"/>
      <w:r>
        <w:rPr>
          <w:color w:val="000000"/>
          <w:sz w:val="28"/>
          <w:szCs w:val="28"/>
        </w:rPr>
        <w:t xml:space="preserve"> лезвием и целлофановый пакет с веществом белого цвета.</w:t>
      </w:r>
    </w:p>
    <w:p w14:paraId="27C65AC6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Какие специальные познания должен использовать следователь при решении вопроса о возбуждении уголовного дела?</w:t>
      </w:r>
    </w:p>
    <w:p w14:paraId="7F95319F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 xml:space="preserve">2) Каким образом следователь может установить принадлежность машины ВАЗ 2109, а </w:t>
      </w:r>
      <w:proofErr w:type="gramStart"/>
      <w:r>
        <w:rPr>
          <w:color w:val="000000"/>
          <w:sz w:val="28"/>
          <w:szCs w:val="28"/>
        </w:rPr>
        <w:t>также</w:t>
      </w:r>
      <w:proofErr w:type="gramEnd"/>
      <w:r>
        <w:rPr>
          <w:color w:val="000000"/>
          <w:sz w:val="28"/>
          <w:szCs w:val="28"/>
        </w:rPr>
        <w:t xml:space="preserve"> не числится ли она в угоне?</w:t>
      </w:r>
    </w:p>
    <w:p w14:paraId="199D9CD8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4E96DC8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Следователь должен провести исследования белого порошка (на предмет принадлежности его к наркотическим веществам) и ножа (на предмет отнесения его к холодному оружию).</w:t>
      </w:r>
    </w:p>
    <w:p w14:paraId="0C9689D3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 xml:space="preserve">2 - необходимо проверить машину по учетам </w:t>
      </w:r>
      <w:proofErr w:type="gramStart"/>
      <w:r>
        <w:rPr>
          <w:color w:val="000000"/>
          <w:sz w:val="28"/>
          <w:szCs w:val="28"/>
        </w:rPr>
        <w:t>–«</w:t>
      </w:r>
      <w:proofErr w:type="gramEnd"/>
      <w:r>
        <w:rPr>
          <w:color w:val="000000"/>
          <w:sz w:val="28"/>
          <w:szCs w:val="28"/>
        </w:rPr>
        <w:t>Автопоиск» - учет похищенного автотранспорта.</w:t>
      </w:r>
    </w:p>
    <w:p w14:paraId="06321D47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4B99D40E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4.</w:t>
      </w:r>
      <w:r>
        <w:rPr>
          <w:color w:val="000000"/>
          <w:sz w:val="28"/>
          <w:szCs w:val="28"/>
        </w:rPr>
        <w:t xml:space="preserve"> При расследовании хищения  готовой продукции на мясокомбинате, совершенного, по предварительным данным, организованной преступной группой, следователь получил от оперативного работника накладную, подлинность которой вызывала сомнения. Указанная накладная была обнаружена в ходе оперативно-розыскных мероприятий.</w:t>
      </w:r>
    </w:p>
    <w:p w14:paraId="6768FDD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Что следует предпринять следователю, чтобы проверить подлинность накладной?</w:t>
      </w:r>
    </w:p>
    <w:p w14:paraId="41DE27DF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02AC73E7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Если результаты оперативно-розыскных мероприятий переведены в процессуальную форму, назначается технико-криминалистическое  исследование документов.</w:t>
      </w:r>
    </w:p>
    <w:p w14:paraId="2CE708E3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364CA723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5.</w:t>
      </w:r>
      <w:r>
        <w:rPr>
          <w:color w:val="000000"/>
          <w:sz w:val="28"/>
          <w:szCs w:val="28"/>
        </w:rPr>
        <w:t xml:space="preserve"> Дворкина и Сергачева мошенническим путем получили у гр. </w:t>
      </w:r>
      <w:proofErr w:type="spellStart"/>
      <w:r>
        <w:rPr>
          <w:color w:val="000000"/>
          <w:sz w:val="28"/>
          <w:szCs w:val="28"/>
        </w:rPr>
        <w:t>Ропарева</w:t>
      </w:r>
      <w:proofErr w:type="spellEnd"/>
      <w:r>
        <w:rPr>
          <w:color w:val="000000"/>
          <w:sz w:val="28"/>
          <w:szCs w:val="28"/>
        </w:rPr>
        <w:t xml:space="preserve"> 10 тыс. рублей, обещая найти выгодный вариант обмена его однокомнатной квартиры. В процессе расследования </w:t>
      </w:r>
      <w:proofErr w:type="spellStart"/>
      <w:r>
        <w:rPr>
          <w:color w:val="000000"/>
          <w:sz w:val="28"/>
          <w:szCs w:val="28"/>
        </w:rPr>
        <w:t>Ропарев</w:t>
      </w:r>
      <w:proofErr w:type="spellEnd"/>
      <w:r>
        <w:rPr>
          <w:color w:val="000000"/>
          <w:sz w:val="28"/>
          <w:szCs w:val="28"/>
        </w:rPr>
        <w:t xml:space="preserve"> выдал следователю полученные от Дворкиной и Сергачевой ордер на квартиру, выписки из домовой книги и финансового лицевого счета, которые вызвали сомнение в их подлинности.</w:t>
      </w:r>
    </w:p>
    <w:p w14:paraId="35B4BCD0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Какие виды экспертиз необходимо назначить следователю, чтобы проверить подлинность указанных документов?</w:t>
      </w:r>
    </w:p>
    <w:p w14:paraId="71BC3BE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Как получить образцы для сравнительного исследования подписей в документах?</w:t>
      </w:r>
    </w:p>
    <w:p w14:paraId="5D52B33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1 – </w:t>
      </w:r>
      <w:proofErr w:type="gramStart"/>
      <w:r>
        <w:rPr>
          <w:color w:val="000000"/>
          <w:sz w:val="28"/>
          <w:szCs w:val="28"/>
        </w:rPr>
        <w:t>Почерковедческая</w:t>
      </w:r>
      <w:proofErr w:type="gramEnd"/>
      <w:r>
        <w:rPr>
          <w:color w:val="000000"/>
          <w:sz w:val="28"/>
          <w:szCs w:val="28"/>
        </w:rPr>
        <w:t xml:space="preserve"> и технико-криминалистическое исследование документов.</w:t>
      </w:r>
    </w:p>
    <w:p w14:paraId="48B1CB33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Необходимо вынести постановление об изъятии образцов для сравнительного исследования, выдать лицу бумагу и ручку, дать определенный текст (если вопрос касается исследования почерка человека)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 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бразцы почерка бывают свободные – письма, записки, произведенные до возбуждения уголовного дела и не имеющие к нему отношения; экспериментальные   - в процессе производства изъятия образцов для сравнительного исследования; условно-свободные – написанные после возбуждения уголовного дела </w:t>
      </w:r>
      <w:proofErr w:type="gramStart"/>
      <w:r>
        <w:rPr>
          <w:color w:val="000000"/>
          <w:sz w:val="28"/>
          <w:szCs w:val="28"/>
        </w:rPr>
        <w:t>–н</w:t>
      </w:r>
      <w:proofErr w:type="gramEnd"/>
      <w:r>
        <w:rPr>
          <w:color w:val="000000"/>
          <w:sz w:val="28"/>
          <w:szCs w:val="28"/>
        </w:rPr>
        <w:t>акладные, ведомости, указания, записки, содержащие угрозы и т.д.).</w:t>
      </w:r>
    </w:p>
    <w:p w14:paraId="67CD4049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48282BC7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6.</w:t>
      </w:r>
      <w:r>
        <w:rPr>
          <w:color w:val="000000"/>
          <w:sz w:val="28"/>
          <w:szCs w:val="28"/>
        </w:rPr>
        <w:t xml:space="preserve"> Ночью из сейфа офиса московской торговой фирмы «Вега» похищена выручка в размере 125 тыс. рублей. При осмотре места происшествия на дверце взломанного сейфа обнаружены три следа пальцев рук. При проверке по криминалистическим учетам установлено, что они принадлежат ранее судимому Сорокину, проживающему в г. Мытищи. На допросе Сорокин заявил, что в день кражи находился в г. Пензе у родственников.</w:t>
      </w:r>
    </w:p>
    <w:p w14:paraId="4824436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 проверить алиби Сорокина?</w:t>
      </w:r>
    </w:p>
    <w:p w14:paraId="323B1658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Есть ли основания для производства обыска по месту жительства Сорокина?</w:t>
      </w:r>
    </w:p>
    <w:p w14:paraId="1FD509D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4AE6FE6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дать поручение оперативным работникам в  г. Пензе допросить родственников гр. Сорокина, а также выявить свидетелей, видевших его там.</w:t>
      </w:r>
    </w:p>
    <w:p w14:paraId="1AB9AC7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Основания для производства обыска есть.</w:t>
      </w:r>
    </w:p>
    <w:p w14:paraId="6019901E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4FBAAEA8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7.</w:t>
      </w:r>
      <w:r>
        <w:rPr>
          <w:color w:val="000000"/>
          <w:sz w:val="28"/>
          <w:szCs w:val="28"/>
        </w:rPr>
        <w:t xml:space="preserve"> Филиппова обратилась к прокурору с просьбой разыскать и привлечь к ответственности неизвестного гражданина, покушавшегося на изнасилование ее дочери. Прокурор разъяснил заявительнице, что поводом к возбуждению уголовного дела является заявление ее дочери. Однако Филиппова сообщила, что ее дочь боится мести со стороны преступника и просит возбудить уголовное дело без ее жалобы.</w:t>
      </w:r>
    </w:p>
    <w:p w14:paraId="47CB421D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 в данном случае должен поступить прокурор?</w:t>
      </w:r>
    </w:p>
    <w:p w14:paraId="5BB43FA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Как должен поступить следователь, если потерпевшая попросит прекратить уголовное дело?</w:t>
      </w:r>
    </w:p>
    <w:p w14:paraId="2CF9EF50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> 1- По закону – поводом для возбуждения уголовного дела по данной статье может быть заявление и матери потерпевшей.</w:t>
      </w:r>
    </w:p>
    <w:p w14:paraId="0B5E9227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Возбужденное уголовное дело по статье – изнасилование – прекращению по заявлению потерпевшей не подлежит (это не дело частного обвинения).</w:t>
      </w:r>
    </w:p>
    <w:p w14:paraId="46199D96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5FBF5EE7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За день до плановой ревизии в сельском магазине произошел пожар. Очаг пожара находится внутри помещения около металлического хранилища, где хранились отчетные документы и остаток дневной выручки. В результате осмотра установлено, что содержимое хранилища обуглено и испепелено.</w:t>
      </w:r>
    </w:p>
    <w:p w14:paraId="4BA8B4D6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Какие версии о причинах пожара могут быть выдвинуты?</w:t>
      </w:r>
    </w:p>
    <w:p w14:paraId="222E455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Какой должна быть последовательность первоначальных следственных действий?</w:t>
      </w:r>
    </w:p>
    <w:p w14:paraId="64260A8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3) Назовите приемы фиксации и изъятия поврежденных огнем документов?</w:t>
      </w:r>
    </w:p>
    <w:p w14:paraId="226E5ED8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7F3945B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Поджог, неисправность электрооборудования, несоблюдение правил пожарной безопасности.</w:t>
      </w:r>
    </w:p>
    <w:p w14:paraId="5334F8C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а) Осмотр места происшествия в присутствии материально ответственного лица;</w:t>
      </w:r>
    </w:p>
    <w:p w14:paraId="32393FE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б) допрос материально ответственного лица;</w:t>
      </w:r>
    </w:p>
    <w:p w14:paraId="5955C860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в) допрос свидетелей</w:t>
      </w:r>
    </w:p>
    <w:p w14:paraId="4AF4F8F2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г) назначение пожарно-технической  экспертизы;</w:t>
      </w:r>
    </w:p>
    <w:p w14:paraId="32FF2F3C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 xml:space="preserve">д) допрос </w:t>
      </w:r>
      <w:proofErr w:type="gramStart"/>
      <w:r>
        <w:rPr>
          <w:color w:val="000000"/>
          <w:sz w:val="28"/>
          <w:szCs w:val="28"/>
        </w:rPr>
        <w:t>подозреваемого</w:t>
      </w:r>
      <w:proofErr w:type="gramEnd"/>
      <w:r>
        <w:rPr>
          <w:color w:val="000000"/>
          <w:sz w:val="28"/>
          <w:szCs w:val="28"/>
        </w:rPr>
        <w:t>, обыск, выемка, назначение криминалистических экспертиз.</w:t>
      </w:r>
    </w:p>
    <w:p w14:paraId="02C3EA0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30F641EC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3 – Осмотр производится без перемещения объекта, аккуратно в перчатках; Изымается на белый лист, им же и накрывает обугленный лист, упаковывается в бумажный конверт, который подписывается заранее, до внесения в него документа.</w:t>
      </w:r>
    </w:p>
    <w:p w14:paraId="724BCEB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6146BE2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9.</w:t>
      </w:r>
      <w:r>
        <w:rPr>
          <w:color w:val="000000"/>
          <w:sz w:val="28"/>
          <w:szCs w:val="28"/>
        </w:rPr>
        <w:t xml:space="preserve"> В отдел внутренних дел обратился Шипилов с заявлением о том, что ему звонят по телефону и угрожают убить. В результате оперативно-розыскных мероприятий по данному заявлению, была произведена аудиозапись телефонного разговора Шипилова с неизвестным, угрожавшим убить.</w:t>
      </w:r>
    </w:p>
    <w:p w14:paraId="71FA3030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Может ли эта аудиозапись телефонного разговора иметь доказательственное значение?</w:t>
      </w:r>
    </w:p>
    <w:p w14:paraId="2617A6F6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Может ли перевести результат этого оперативно-розыскного мероприятия в процессуальную форму?</w:t>
      </w:r>
    </w:p>
    <w:p w14:paraId="746CF937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Может, если результаты оперативно-розыскных действий переведены в процессуальную форму.</w:t>
      </w:r>
    </w:p>
    <w:p w14:paraId="13A1A89F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Да.</w:t>
      </w:r>
    </w:p>
    <w:p w14:paraId="3BCE9622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7F625CEE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10.</w:t>
      </w:r>
      <w:r>
        <w:rPr>
          <w:color w:val="000000"/>
          <w:sz w:val="28"/>
          <w:szCs w:val="28"/>
        </w:rPr>
        <w:t xml:space="preserve"> Лобачев и </w:t>
      </w:r>
      <w:proofErr w:type="spellStart"/>
      <w:r>
        <w:rPr>
          <w:color w:val="000000"/>
          <w:sz w:val="28"/>
          <w:szCs w:val="28"/>
        </w:rPr>
        <w:t>Желудев</w:t>
      </w:r>
      <w:proofErr w:type="spellEnd"/>
      <w:r>
        <w:rPr>
          <w:color w:val="000000"/>
          <w:sz w:val="28"/>
          <w:szCs w:val="28"/>
        </w:rPr>
        <w:t xml:space="preserve"> в течени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года совершили несколько краж частей и деталей автомашин, принадлежавших на праве собственности жителям г. Смоленска. При совершении этих преступлений  Лобачев и </w:t>
      </w:r>
      <w:proofErr w:type="spellStart"/>
      <w:r>
        <w:rPr>
          <w:color w:val="000000"/>
          <w:sz w:val="28"/>
          <w:szCs w:val="28"/>
        </w:rPr>
        <w:t>Желудев</w:t>
      </w:r>
      <w:proofErr w:type="spellEnd"/>
      <w:r>
        <w:rPr>
          <w:color w:val="000000"/>
          <w:sz w:val="28"/>
          <w:szCs w:val="28"/>
        </w:rPr>
        <w:t xml:space="preserve"> использовали свои автомашины для поездки к месту кражи, доставки туда автогенного аппарата и перевозки похищенного.</w:t>
      </w:r>
    </w:p>
    <w:p w14:paraId="7B941AB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Какие предметы могут быть приобщены к делу в качестве вещественных доказательств?</w:t>
      </w:r>
    </w:p>
    <w:p w14:paraId="7BD1828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Какие меры могут быть приняты в отношении вещественных доказатель</w:t>
      </w:r>
      <w:proofErr w:type="gramStart"/>
      <w:r>
        <w:rPr>
          <w:color w:val="000000"/>
          <w:sz w:val="28"/>
          <w:szCs w:val="28"/>
        </w:rPr>
        <w:t>ств пр</w:t>
      </w:r>
      <w:proofErr w:type="gramEnd"/>
      <w:r>
        <w:rPr>
          <w:color w:val="000000"/>
          <w:sz w:val="28"/>
          <w:szCs w:val="28"/>
        </w:rPr>
        <w:t>и разрешении уголовного дела?</w:t>
      </w:r>
    </w:p>
    <w:p w14:paraId="2F89106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3846B1B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1 – Автомобиль Лобачева, автомобиль </w:t>
      </w:r>
      <w:proofErr w:type="spellStart"/>
      <w:r>
        <w:rPr>
          <w:color w:val="000000"/>
          <w:sz w:val="28"/>
          <w:szCs w:val="28"/>
        </w:rPr>
        <w:t>Желудева</w:t>
      </w:r>
      <w:proofErr w:type="spellEnd"/>
      <w:r>
        <w:rPr>
          <w:color w:val="000000"/>
          <w:sz w:val="28"/>
          <w:szCs w:val="28"/>
        </w:rPr>
        <w:t>, автогенный аппарат, части и детали автомашин, которые были похищены Лобачевым и Желудевым (если они – машины и запчасти к ним – были обнаружены при расследовании преступлений).</w:t>
      </w:r>
    </w:p>
    <w:p w14:paraId="0B1C3D6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>2 – Должны быть приняты меры к охране вещественных доказательств (должны храниться в комнате вещественных доказательств или в специально отведенном и охраняемом месте (автомобиль)).</w:t>
      </w:r>
    </w:p>
    <w:p w14:paraId="556B76CC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16B951A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При осмотре места совершения кражи были обнаружены следы пальцев рук на оконном стекле, дорожка следов ног на полу и окурок сигареты в пепельнице.</w:t>
      </w:r>
    </w:p>
    <w:p w14:paraId="5E7ED3A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Какие диагностические задачи могут быть разрешены при исследовании этих объектов?</w:t>
      </w:r>
    </w:p>
    <w:p w14:paraId="42899E68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</w:t>
      </w:r>
    </w:p>
    <w:p w14:paraId="348ECA3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Мужчина или женщина отставили данные следы, пригодны ли для идентификации; общи</w:t>
      </w:r>
      <w:proofErr w:type="gramStart"/>
      <w:r>
        <w:rPr>
          <w:color w:val="000000"/>
          <w:sz w:val="28"/>
          <w:szCs w:val="28"/>
        </w:rPr>
        <w:t>е(</w:t>
      </w:r>
      <w:proofErr w:type="gramEnd"/>
      <w:r>
        <w:rPr>
          <w:color w:val="000000"/>
          <w:sz w:val="28"/>
          <w:szCs w:val="28"/>
        </w:rPr>
        <w:t xml:space="preserve">дуговые, петлевые, </w:t>
      </w:r>
      <w:proofErr w:type="spellStart"/>
      <w:r>
        <w:rPr>
          <w:color w:val="000000"/>
          <w:sz w:val="28"/>
          <w:szCs w:val="28"/>
        </w:rPr>
        <w:t>завитковые</w:t>
      </w:r>
      <w:proofErr w:type="spellEnd"/>
      <w:r>
        <w:rPr>
          <w:color w:val="000000"/>
          <w:sz w:val="28"/>
          <w:szCs w:val="28"/>
        </w:rPr>
        <w:t>) и частные признаки (начало линии, окончании линии, слияние линий, расхождение линий, мостик, глазок, поры и др.)  папиллярных линий; направление движения, размер обуви, пол человека, по формуле – рост человека; по окурку – марка сигарет, пол курившего, особенности курения, по слюне на сигарете – группу крови.</w:t>
      </w:r>
    </w:p>
    <w:p w14:paraId="64F11A17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1082CA56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При ознакомлении с протоколом осмотра места происшествия по делу о квартирной краже прокурор сделал замечание, что в нем не отражено отсутствие следов взлома  и пальцев рук на таких основных объектах, как двери, сейф, пустые бутылки на столах. Следователь на это возразил, что отсутствие следов он не отразил, чтобы не загромождать протокол.</w:t>
      </w:r>
    </w:p>
    <w:p w14:paraId="049900E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Справедливо ли замечание прокурора?</w:t>
      </w:r>
    </w:p>
    <w:p w14:paraId="7CC3CE6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В каких ситуациях необходимо указывать в протоколе осмотра на отсутствие определенных следов?</w:t>
      </w:r>
    </w:p>
    <w:p w14:paraId="7ED2C36C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769FFD7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Замечание прокурора справедливо.</w:t>
      </w:r>
    </w:p>
    <w:p w14:paraId="72CAD7F3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Когда подразумевается  возможность наличия негативных обстоятельств (обстоятельства, противоречащие определенному ходу событий – труп повешен, а табурет отсутствует).</w:t>
      </w:r>
    </w:p>
    <w:p w14:paraId="6ACB87E0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</w:t>
      </w:r>
    </w:p>
    <w:p w14:paraId="1D288D4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13.</w:t>
      </w:r>
      <w:r>
        <w:rPr>
          <w:color w:val="000000"/>
          <w:sz w:val="28"/>
          <w:szCs w:val="28"/>
        </w:rPr>
        <w:t xml:space="preserve"> 9 декабря Колосов был задержан, затем арестован в связи с убийством Мельниковой, так как у него были найдены вещи, принадлежавшие убитой. На допросе Колосов утверждал, что об убийстве он ничего не знает. Вещи он нашел на улице, возвращаясь ночью из кинотеатра. 21 декабря следователь пришел к выводу, что других доказательств, изобличающих Колосова в преступлении не обнаружено и обвинение ему предъявлено не было.</w:t>
      </w:r>
    </w:p>
    <w:p w14:paraId="37C145E5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 должен поступить следователь?</w:t>
      </w:r>
    </w:p>
    <w:p w14:paraId="0CA33F4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Ссылаясь на закон, дайте правовую оценку данной ситуации.</w:t>
      </w:r>
    </w:p>
    <w:p w14:paraId="6DBE6B0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1 – Освободить </w:t>
      </w:r>
      <w:proofErr w:type="gramStart"/>
      <w:r>
        <w:rPr>
          <w:color w:val="000000"/>
          <w:sz w:val="28"/>
          <w:szCs w:val="28"/>
        </w:rPr>
        <w:t>из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под</w:t>
      </w:r>
      <w:proofErr w:type="gramEnd"/>
      <w:r>
        <w:rPr>
          <w:color w:val="000000"/>
          <w:sz w:val="28"/>
          <w:szCs w:val="28"/>
        </w:rPr>
        <w:t xml:space="preserve"> стражи за неимением доказательств.</w:t>
      </w:r>
    </w:p>
    <w:p w14:paraId="3D1C6074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Продолжить расследование по делу: выявить свидетелей и очевидцев, повторно осмотреть место происшествия и т.д. (см. п. 1).</w:t>
      </w:r>
    </w:p>
    <w:p w14:paraId="04AD207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00C3B61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14.</w:t>
      </w:r>
      <w:r>
        <w:rPr>
          <w:color w:val="000000"/>
          <w:sz w:val="28"/>
          <w:szCs w:val="28"/>
        </w:rPr>
        <w:t xml:space="preserve"> По подозрению в совершении ограбления задержаны пятеро учащихся технического колледжа. Потерпевший на допросе показал, что хорошо разглядел и сможет опознать только одного из нападавших. Следователь предъявил для опознания одновременно всех пятерых подозреваемых.</w:t>
      </w:r>
    </w:p>
    <w:p w14:paraId="6F2DA563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Допустим ли такой порядок предъявления для опознания?</w:t>
      </w:r>
    </w:p>
    <w:p w14:paraId="452EABA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В каких случаях производится предъявление для опознания по фотографии?</w:t>
      </w:r>
    </w:p>
    <w:p w14:paraId="2A7CA94C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0B778AD9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1 – Такой порядок не допустим. Каждый из </w:t>
      </w:r>
      <w:proofErr w:type="gramStart"/>
      <w:r>
        <w:rPr>
          <w:color w:val="000000"/>
          <w:sz w:val="28"/>
          <w:szCs w:val="28"/>
        </w:rPr>
        <w:t>задержанных</w:t>
      </w:r>
      <w:proofErr w:type="gramEnd"/>
      <w:r>
        <w:rPr>
          <w:color w:val="000000"/>
          <w:sz w:val="28"/>
          <w:szCs w:val="28"/>
        </w:rPr>
        <w:t xml:space="preserve"> предъявляется для опознания отдельно.</w:t>
      </w:r>
    </w:p>
    <w:p w14:paraId="04167031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При отсутствии лица, которое необходимо предъявить для опознания;  при возможности оказания противодействия со стороны опознаваемого.</w:t>
      </w:r>
    </w:p>
    <w:p w14:paraId="6BDAB49B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t> </w:t>
      </w:r>
    </w:p>
    <w:p w14:paraId="404F8FFA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ab/>
      </w:r>
      <w:r>
        <w:rPr>
          <w:b/>
          <w:bCs/>
          <w:color w:val="000000"/>
          <w:sz w:val="32"/>
          <w:szCs w:val="32"/>
        </w:rPr>
        <w:t>15.</w:t>
      </w:r>
      <w:r>
        <w:rPr>
          <w:color w:val="000000"/>
          <w:sz w:val="28"/>
          <w:szCs w:val="28"/>
        </w:rPr>
        <w:t xml:space="preserve"> Новогодней ночью </w:t>
      </w:r>
      <w:proofErr w:type="spellStart"/>
      <w:r>
        <w:rPr>
          <w:color w:val="000000"/>
          <w:sz w:val="28"/>
          <w:szCs w:val="28"/>
        </w:rPr>
        <w:t>Кисин</w:t>
      </w:r>
      <w:proofErr w:type="spellEnd"/>
      <w:r>
        <w:rPr>
          <w:color w:val="000000"/>
          <w:sz w:val="28"/>
          <w:szCs w:val="28"/>
        </w:rPr>
        <w:t xml:space="preserve">, будучи в состоянии алкогольного опьянения учинил хулиганские действия в подъезде собственного дома. По вызову соседей прибыл патруль, который доставил </w:t>
      </w:r>
      <w:proofErr w:type="spellStart"/>
      <w:r>
        <w:rPr>
          <w:color w:val="000000"/>
          <w:sz w:val="28"/>
          <w:szCs w:val="28"/>
        </w:rPr>
        <w:t>Кисина</w:t>
      </w:r>
      <w:proofErr w:type="spellEnd"/>
      <w:r>
        <w:rPr>
          <w:color w:val="000000"/>
          <w:sz w:val="28"/>
          <w:szCs w:val="28"/>
        </w:rPr>
        <w:t xml:space="preserve"> в отдел внутренних дел, где по ч.1 ст. 213 УК РФ было возбуждено уголовное дело.</w:t>
      </w:r>
    </w:p>
    <w:p w14:paraId="4753326D" w14:textId="77777777" w:rsidR="00FC7802" w:rsidRDefault="00FC7802" w:rsidP="00FC7802">
      <w:pPr>
        <w:pStyle w:val="ab"/>
        <w:tabs>
          <w:tab w:val="left" w:pos="0"/>
          <w:tab w:val="left" w:pos="70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Кисина</w:t>
      </w:r>
      <w:proofErr w:type="spellEnd"/>
      <w:r>
        <w:rPr>
          <w:color w:val="000000"/>
          <w:sz w:val="28"/>
          <w:szCs w:val="28"/>
        </w:rPr>
        <w:t xml:space="preserve"> допросили в качестве свидетеля и предложили рассказать о том, где он был и что делал в ночь на 1 января. </w:t>
      </w:r>
      <w:proofErr w:type="spellStart"/>
      <w:r>
        <w:rPr>
          <w:color w:val="000000"/>
          <w:sz w:val="28"/>
          <w:szCs w:val="28"/>
        </w:rPr>
        <w:t>Кисин</w:t>
      </w:r>
      <w:proofErr w:type="spellEnd"/>
      <w:r>
        <w:rPr>
          <w:color w:val="000000"/>
          <w:sz w:val="28"/>
          <w:szCs w:val="28"/>
        </w:rPr>
        <w:t xml:space="preserve"> от дачи показаний отказался и потребовал предоставить ему защитника. В этом </w:t>
      </w:r>
      <w:proofErr w:type="spellStart"/>
      <w:r>
        <w:rPr>
          <w:color w:val="000000"/>
          <w:sz w:val="28"/>
          <w:szCs w:val="28"/>
        </w:rPr>
        <w:t>Кисину</w:t>
      </w:r>
      <w:proofErr w:type="spellEnd"/>
      <w:r>
        <w:rPr>
          <w:color w:val="000000"/>
          <w:sz w:val="28"/>
          <w:szCs w:val="28"/>
        </w:rPr>
        <w:t xml:space="preserve"> было отказано.</w:t>
      </w:r>
    </w:p>
    <w:p w14:paraId="5DC259CF" w14:textId="77777777" w:rsidR="00FC7802" w:rsidRDefault="00FC7802" w:rsidP="00FC7802">
      <w:pPr>
        <w:pStyle w:val="ab"/>
        <w:numPr>
          <w:ilvl w:val="0"/>
          <w:numId w:val="21"/>
        </w:numPr>
        <w:tabs>
          <w:tab w:val="clear" w:pos="720"/>
          <w:tab w:val="left" w:pos="1065"/>
        </w:tabs>
        <w:spacing w:before="0" w:beforeAutospacing="0" w:after="0" w:afterAutospacing="0"/>
        <w:ind w:left="1785"/>
        <w:jc w:val="both"/>
      </w:pP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>цените изложенную ситуацию?</w:t>
      </w:r>
    </w:p>
    <w:p w14:paraId="03FC4EB7" w14:textId="77777777" w:rsidR="00FC7802" w:rsidRDefault="00FC7802" w:rsidP="00FC7802">
      <w:pPr>
        <w:pStyle w:val="ab"/>
        <w:numPr>
          <w:ilvl w:val="0"/>
          <w:numId w:val="21"/>
        </w:numPr>
        <w:tabs>
          <w:tab w:val="clear" w:pos="720"/>
          <w:tab w:val="left" w:pos="1065"/>
        </w:tabs>
        <w:spacing w:before="0" w:beforeAutospacing="0" w:after="0" w:afterAutospacing="0"/>
        <w:ind w:left="1785"/>
        <w:jc w:val="both"/>
      </w:pPr>
      <w:r>
        <w:rPr>
          <w:color w:val="000000"/>
          <w:sz w:val="28"/>
          <w:szCs w:val="28"/>
        </w:rPr>
        <w:t xml:space="preserve">Нарушено ли право на защиту </w:t>
      </w:r>
      <w:proofErr w:type="spellStart"/>
      <w:r>
        <w:rPr>
          <w:color w:val="000000"/>
          <w:sz w:val="28"/>
          <w:szCs w:val="28"/>
        </w:rPr>
        <w:t>Кисина</w:t>
      </w:r>
      <w:proofErr w:type="spellEnd"/>
      <w:r>
        <w:rPr>
          <w:color w:val="000000"/>
          <w:sz w:val="28"/>
          <w:szCs w:val="28"/>
        </w:rPr>
        <w:t>?</w:t>
      </w:r>
    </w:p>
    <w:p w14:paraId="01648745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необходимо провести комплекс следственных действий и оперативно-розыскных мероприятий, направленных на расследование хулиганства.</w:t>
      </w:r>
    </w:p>
    <w:p w14:paraId="08A60BCE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2 – право на защиту </w:t>
      </w:r>
      <w:proofErr w:type="spellStart"/>
      <w:r>
        <w:rPr>
          <w:color w:val="000000"/>
          <w:sz w:val="28"/>
          <w:szCs w:val="28"/>
        </w:rPr>
        <w:t>Кисина</w:t>
      </w:r>
      <w:proofErr w:type="spellEnd"/>
      <w:r>
        <w:rPr>
          <w:color w:val="000000"/>
          <w:sz w:val="28"/>
          <w:szCs w:val="28"/>
        </w:rPr>
        <w:t xml:space="preserve"> не нарушено, поскольку он допрашивался в качестве свидетеля, хотя если он задержан в неадминистративном порядке, то должен быть допрошен в качестве подозреваемого и тогда к нему должен быть допущен защитник.</w:t>
      </w:r>
    </w:p>
    <w:p w14:paraId="651F97FB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08165BBB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16.</w:t>
      </w:r>
      <w:r>
        <w:rPr>
          <w:color w:val="000000"/>
          <w:sz w:val="28"/>
          <w:szCs w:val="28"/>
        </w:rPr>
        <w:t xml:space="preserve"> Потерпевшая была сбита на шоссе автомобилем. Водитель, совершивший наезд, доставил ее в больницу. Оставив потерпевшую в приемном покое, водитель сразу же уехал. Потерпевшая через полчаса после этого скончалась.</w:t>
      </w:r>
    </w:p>
    <w:p w14:paraId="5CC9C124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Какие следственные действия и оперативно-розыскные мероприятия должны быть произведены на первоначальном этапе расследования?</w:t>
      </w:r>
    </w:p>
    <w:p w14:paraId="4303625C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Необходимо провести судебно-медицинскую экспертизу трупа на предмет установления времени и причин смерти потерпевшей. Допросить сотрудников приемного покоя (приметы доставившего, марка автомобиля и др.) Провести комплекс оперативно-розыскных мероприятий, направленных на выявление свидетелей преступления и лица, совершившего наезд.</w:t>
      </w:r>
    </w:p>
    <w:p w14:paraId="73E14CEB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2550C9FC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17.</w:t>
      </w:r>
      <w:r>
        <w:rPr>
          <w:color w:val="000000"/>
          <w:sz w:val="28"/>
          <w:szCs w:val="28"/>
        </w:rPr>
        <w:t xml:space="preserve"> Следователь-женщина вынесла постановление об освидетельствовании подозреваемого в совершении преступления гражданина с целью обнаружения на плечах и ягодицах татуировок.</w:t>
      </w:r>
    </w:p>
    <w:p w14:paraId="276190B4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Каков порядок проведения освидетельствования в этой ситуации?</w:t>
      </w:r>
    </w:p>
    <w:p w14:paraId="64F92028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 xml:space="preserve">2) Какие технико-криминалистические средства могут </w:t>
      </w:r>
      <w:proofErr w:type="gramStart"/>
      <w:r>
        <w:rPr>
          <w:color w:val="000000"/>
          <w:sz w:val="28"/>
          <w:szCs w:val="28"/>
        </w:rPr>
        <w:t>применятся</w:t>
      </w:r>
      <w:proofErr w:type="gramEnd"/>
      <w:r>
        <w:rPr>
          <w:color w:val="000000"/>
          <w:sz w:val="28"/>
          <w:szCs w:val="28"/>
        </w:rPr>
        <w:t xml:space="preserve"> для фиксирования результатов освидетельствования?</w:t>
      </w:r>
    </w:p>
    <w:p w14:paraId="44538568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5331CFAE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Данное следственное действие проводит специалист-врач мужского пола. Следователь протоколирует следственное действие, не наблюдая процесс освидетельствования – находится за ширмой.</w:t>
      </w:r>
    </w:p>
    <w:p w14:paraId="38F92B71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2 – Фотографирование, видеозапись. </w:t>
      </w:r>
    </w:p>
    <w:p w14:paraId="4A0450BD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229A2F77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18.</w:t>
      </w:r>
      <w:r>
        <w:rPr>
          <w:color w:val="000000"/>
          <w:sz w:val="28"/>
          <w:szCs w:val="28"/>
        </w:rPr>
        <w:t xml:space="preserve"> По делу </w:t>
      </w:r>
      <w:proofErr w:type="gramStart"/>
      <w:r>
        <w:rPr>
          <w:color w:val="000000"/>
          <w:sz w:val="28"/>
          <w:szCs w:val="28"/>
        </w:rPr>
        <w:t>Сурова</w:t>
      </w:r>
      <w:proofErr w:type="gramEnd"/>
      <w:r>
        <w:rPr>
          <w:color w:val="000000"/>
          <w:sz w:val="28"/>
          <w:szCs w:val="28"/>
        </w:rPr>
        <w:t xml:space="preserve"> вследствие противоречивых заключений экспертов-</w:t>
      </w:r>
      <w:proofErr w:type="spellStart"/>
      <w:r>
        <w:rPr>
          <w:color w:val="000000"/>
          <w:sz w:val="28"/>
          <w:szCs w:val="28"/>
        </w:rPr>
        <w:t>психиаторов</w:t>
      </w:r>
      <w:proofErr w:type="spellEnd"/>
      <w:r>
        <w:rPr>
          <w:color w:val="000000"/>
          <w:sz w:val="28"/>
          <w:szCs w:val="28"/>
        </w:rPr>
        <w:t xml:space="preserve"> суд назначил все новые и новые экспертизы каждый раз другим экспертам, считая, что это является единственным способом устранения разногласий экспертов.</w:t>
      </w:r>
    </w:p>
    <w:p w14:paraId="101BA2AE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Правильно ли поступил суд?</w:t>
      </w:r>
    </w:p>
    <w:p w14:paraId="0F3C9467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В каких случаях назначают повторную экспертизу?</w:t>
      </w:r>
    </w:p>
    <w:p w14:paraId="2215E6D2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3D44D0FE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Нет.</w:t>
      </w:r>
    </w:p>
    <w:p w14:paraId="14127DC9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Повторную экспертизу назначают по тем же обстоятельствам, задаются те же вопросы.</w:t>
      </w:r>
    </w:p>
    <w:p w14:paraId="247055DF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049B1B4A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19.</w:t>
      </w:r>
      <w:r>
        <w:rPr>
          <w:color w:val="000000"/>
          <w:sz w:val="28"/>
          <w:szCs w:val="28"/>
        </w:rPr>
        <w:t xml:space="preserve"> По факту обнаружения в овраге новорожденного ребенка со следами насильственной смерти органом дознания было возбуждено уголовное дело.</w:t>
      </w:r>
    </w:p>
    <w:p w14:paraId="4D72A01A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ab/>
        <w:t>Назовите, какие неотложные следственные действия необходимо произвести после возбуждения уголовного дела по данному факту?</w:t>
      </w:r>
    </w:p>
    <w:p w14:paraId="4174E474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3C6D1C45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Осмотр места происшествия, осмотр трупа, судебно-медицинская экспертиза. Если выявлены свидетели – допрос свидетелей.</w:t>
      </w:r>
    </w:p>
    <w:p w14:paraId="40E24CA5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44A33E04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20.</w:t>
      </w:r>
      <w:r>
        <w:rPr>
          <w:color w:val="000000"/>
          <w:sz w:val="28"/>
          <w:szCs w:val="28"/>
        </w:rPr>
        <w:t xml:space="preserve"> На месте наезда автомобиля на пешехода обнаружены следы шин, осколки стекла и частицы лакокрасочного покрытия. Водитель с места дорожно-транспортного происшествия скрылся.</w:t>
      </w:r>
    </w:p>
    <w:p w14:paraId="458F04C2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Какую информацию можно получить из анализа обнаруженных следов?</w:t>
      </w:r>
    </w:p>
    <w:p w14:paraId="1AB65022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Назовите основные направления ее использования.</w:t>
      </w:r>
    </w:p>
    <w:p w14:paraId="5F2CF108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5A27A116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1 - Вид, марка транспортного средства, направление движения, цвет машины, перекрашивалась ли машина, подвергалась ли грунтованию, осколки какого стекла обнаружены (лобового, бокового, осколки фарного </w:t>
      </w:r>
      <w:proofErr w:type="spellStart"/>
      <w:r>
        <w:rPr>
          <w:color w:val="000000"/>
          <w:sz w:val="28"/>
          <w:szCs w:val="28"/>
        </w:rPr>
        <w:t>рассеивателя</w:t>
      </w:r>
      <w:proofErr w:type="spellEnd"/>
      <w:r>
        <w:rPr>
          <w:color w:val="000000"/>
          <w:sz w:val="28"/>
          <w:szCs w:val="28"/>
        </w:rPr>
        <w:t>).</w:t>
      </w:r>
    </w:p>
    <w:p w14:paraId="3D5BB963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2 – Проведение исследований и назначение экспертиз – </w:t>
      </w:r>
      <w:proofErr w:type="spellStart"/>
      <w:r>
        <w:rPr>
          <w:color w:val="000000"/>
          <w:sz w:val="28"/>
          <w:szCs w:val="28"/>
        </w:rPr>
        <w:t>трасологической</w:t>
      </w:r>
      <w:proofErr w:type="spellEnd"/>
      <w:r>
        <w:rPr>
          <w:color w:val="000000"/>
          <w:sz w:val="28"/>
          <w:szCs w:val="28"/>
        </w:rPr>
        <w:t>, установление целого по части, криминалистическое исследование веществ и материалов.</w:t>
      </w:r>
    </w:p>
    <w:p w14:paraId="02E3D021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78B42833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21.</w:t>
      </w:r>
      <w:r>
        <w:rPr>
          <w:color w:val="000000"/>
          <w:sz w:val="28"/>
          <w:szCs w:val="28"/>
        </w:rPr>
        <w:t xml:space="preserve"> В подвальном помещении дома № 16 по ул. Первомайской участковым был обнаружен висящий на веревке, прикрепленной к трубе отопления, труп гражданина Ивашкина. Как выяснилось, он был одиноким и проживал в квартире №5 этого же дома. Со слов участкового инспектора известно, что накануне Ивашкин оформил договор купли-продажи своей квартиры с гражданкой </w:t>
      </w:r>
      <w:proofErr w:type="spellStart"/>
      <w:r>
        <w:rPr>
          <w:color w:val="000000"/>
          <w:sz w:val="28"/>
          <w:szCs w:val="28"/>
        </w:rPr>
        <w:t>Шалашевой</w:t>
      </w:r>
      <w:proofErr w:type="spellEnd"/>
      <w:r>
        <w:rPr>
          <w:color w:val="000000"/>
          <w:sz w:val="28"/>
          <w:szCs w:val="28"/>
        </w:rPr>
        <w:t>.</w:t>
      </w:r>
    </w:p>
    <w:p w14:paraId="32771ECC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Какие обстоятельства следует выяснить при осмотре места происшествия? Кого необходимо включить в состав следственно-оперативной группы?</w:t>
      </w:r>
    </w:p>
    <w:p w14:paraId="1EE542AA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Имеются ли основания к возбуждению уголовного дела?</w:t>
      </w:r>
    </w:p>
    <w:p w14:paraId="5C3B4355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6892E9F8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В первую очередь выявляются негативные обстоятельства (противоречащие определенному ходу событий) – форма узла на шее, расстояние до трубы; форма борозды на шее.</w:t>
      </w:r>
    </w:p>
    <w:p w14:paraId="6726C3FB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2 – Да.</w:t>
      </w:r>
    </w:p>
    <w:p w14:paraId="55395BCF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1483F60F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22.</w:t>
      </w:r>
      <w:r>
        <w:rPr>
          <w:color w:val="000000"/>
          <w:sz w:val="28"/>
          <w:szCs w:val="28"/>
        </w:rPr>
        <w:t xml:space="preserve"> Четырехлетний мальчик был очевидцем дорожно-транспортного происшествия. Следователь не стал его допрашивать, сомневаясь в способности малолетнего ребенка правильно воспринимать и оценивать увиденное.</w:t>
      </w:r>
    </w:p>
    <w:p w14:paraId="25835978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Согласны ли Вы с позицией следователя?</w:t>
      </w:r>
    </w:p>
    <w:p w14:paraId="3B0C1707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2) Какие криминалистические рекомендации существуют для допроса малолетних свидетелей?</w:t>
      </w:r>
    </w:p>
    <w:p w14:paraId="59DC377D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7049AF57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 – Следователь не прав.</w:t>
      </w:r>
    </w:p>
    <w:p w14:paraId="55D8A340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 – В присутствии психолога или родителя, с учетом восприятия ребенка можно и даже необходимо получить информацию, известную мальчику. Учитывая возраст ребенка, необходимо создать при допросе благоприятный психологический микроклимат.</w:t>
      </w:r>
    </w:p>
    <w:p w14:paraId="72FBB7D2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t> </w:t>
      </w:r>
    </w:p>
    <w:p w14:paraId="3DC7F0DF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32"/>
          <w:szCs w:val="32"/>
        </w:rPr>
        <w:t>23.</w:t>
      </w:r>
      <w:r>
        <w:rPr>
          <w:color w:val="000000"/>
          <w:sz w:val="28"/>
          <w:szCs w:val="28"/>
        </w:rPr>
        <w:t xml:space="preserve"> Органом дознания было возбуждено уголовное дело в отношении Сергеева, который на пл. Победы учинил </w:t>
      </w:r>
      <w:proofErr w:type="gramStart"/>
      <w:r>
        <w:rPr>
          <w:color w:val="000000"/>
          <w:sz w:val="28"/>
          <w:szCs w:val="28"/>
        </w:rPr>
        <w:t>действия</w:t>
      </w:r>
      <w:proofErr w:type="gramEnd"/>
      <w:r>
        <w:rPr>
          <w:color w:val="000000"/>
          <w:sz w:val="28"/>
          <w:szCs w:val="28"/>
        </w:rPr>
        <w:t xml:space="preserve"> подпадающие под ст. 119 УК РФ (угроза убийством). Допрошенная в качестве свидетеля мать Сергеева пояснила, что ее сын страдает психическим </w:t>
      </w:r>
      <w:proofErr w:type="gramStart"/>
      <w:r>
        <w:rPr>
          <w:color w:val="000000"/>
          <w:sz w:val="28"/>
          <w:szCs w:val="28"/>
        </w:rPr>
        <w:t>заболеванием</w:t>
      </w:r>
      <w:proofErr w:type="gramEnd"/>
      <w:r>
        <w:rPr>
          <w:color w:val="000000"/>
          <w:sz w:val="28"/>
          <w:szCs w:val="28"/>
        </w:rPr>
        <w:t xml:space="preserve"> и год назад находился на лечении в психиатрической больнице, о чем она предоставила справку.</w:t>
      </w:r>
    </w:p>
    <w:p w14:paraId="3A705EF9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1) Как должно поступить лицо, производящее дознание?</w:t>
      </w:r>
    </w:p>
    <w:p w14:paraId="03F846A2" w14:textId="77777777" w:rsidR="00FC7802" w:rsidRDefault="00FC7802" w:rsidP="00FC780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ab/>
        <w:t xml:space="preserve">2) В какой форме будет </w:t>
      </w:r>
      <w:proofErr w:type="gramStart"/>
      <w:r>
        <w:rPr>
          <w:color w:val="000000"/>
          <w:sz w:val="28"/>
          <w:szCs w:val="28"/>
        </w:rPr>
        <w:t>проводится</w:t>
      </w:r>
      <w:proofErr w:type="gramEnd"/>
      <w:r>
        <w:rPr>
          <w:color w:val="000000"/>
          <w:sz w:val="28"/>
          <w:szCs w:val="28"/>
        </w:rPr>
        <w:t xml:space="preserve"> расследование по настоящему уголовному делу?</w:t>
      </w:r>
    </w:p>
    <w:p w14:paraId="66BA75F6" w14:textId="77777777" w:rsidR="00FC7802" w:rsidRDefault="00FC7802" w:rsidP="00FC7802">
      <w:pPr>
        <w:pStyle w:val="ab"/>
        <w:spacing w:before="0" w:beforeAutospacing="0" w:after="0" w:afterAutospacing="0"/>
        <w:ind w:left="360" w:hanging="180"/>
        <w:jc w:val="both"/>
      </w:pPr>
      <w:r>
        <w:rPr>
          <w:color w:val="000000"/>
          <w:sz w:val="28"/>
          <w:szCs w:val="28"/>
        </w:rPr>
        <w:t> </w:t>
      </w:r>
    </w:p>
    <w:p w14:paraId="1A4C58A7" w14:textId="77777777" w:rsidR="00FC7802" w:rsidRDefault="00FC7802" w:rsidP="00FC7802">
      <w:pPr>
        <w:pStyle w:val="ab"/>
        <w:spacing w:before="0" w:beforeAutospacing="0" w:after="0" w:afterAutospacing="0"/>
        <w:ind w:left="360" w:hanging="180"/>
        <w:jc w:val="both"/>
      </w:pPr>
      <w:r>
        <w:rPr>
          <w:color w:val="000000"/>
          <w:sz w:val="28"/>
          <w:szCs w:val="28"/>
        </w:rPr>
        <w:t>1 – необходимо назначить психиатрическую экспертизу, сделав выемку медицинских документов из психиатрической больницы, психоневрологического диспансера и т.д.</w:t>
      </w:r>
    </w:p>
    <w:p w14:paraId="7DF1C2ED" w14:textId="77777777" w:rsidR="00FC7802" w:rsidRDefault="00FC7802" w:rsidP="00FC7802">
      <w:pPr>
        <w:pStyle w:val="ab"/>
        <w:spacing w:before="0" w:beforeAutospacing="0" w:after="0" w:afterAutospacing="0"/>
        <w:ind w:left="360" w:hanging="180"/>
        <w:jc w:val="both"/>
      </w:pPr>
      <w:r>
        <w:rPr>
          <w:color w:val="000000"/>
          <w:sz w:val="28"/>
          <w:szCs w:val="28"/>
        </w:rPr>
        <w:t xml:space="preserve">2 – расследование будет </w:t>
      </w:r>
      <w:proofErr w:type="gramStart"/>
      <w:r>
        <w:rPr>
          <w:color w:val="000000"/>
          <w:sz w:val="28"/>
          <w:szCs w:val="28"/>
        </w:rPr>
        <w:t>проводится</w:t>
      </w:r>
      <w:proofErr w:type="gramEnd"/>
      <w:r>
        <w:rPr>
          <w:color w:val="000000"/>
          <w:sz w:val="28"/>
          <w:szCs w:val="28"/>
        </w:rPr>
        <w:t xml:space="preserve"> в форме предварительного следствия.</w:t>
      </w:r>
    </w:p>
    <w:p w14:paraId="3ECFEA25" w14:textId="77777777" w:rsidR="00FC7802" w:rsidRDefault="00FC7802" w:rsidP="00FC7802">
      <w:pPr>
        <w:pStyle w:val="ab"/>
        <w:spacing w:before="0" w:beforeAutospacing="0" w:after="0" w:afterAutospacing="0"/>
        <w:ind w:left="360" w:hanging="180"/>
        <w:jc w:val="both"/>
      </w:pPr>
      <w:r>
        <w:t> </w:t>
      </w:r>
    </w:p>
    <w:p w14:paraId="56E8EC76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</w:p>
    <w:p w14:paraId="40C44A07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4558BC3E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783A7E39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77093987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37F0F4BE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31E9EAE0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75E462A5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55A95AE3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5D10958C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604608F4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79D26476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1764EB52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p w14:paraId="15A4645C" w14:textId="77777777" w:rsidR="003703AE" w:rsidRPr="003703AE" w:rsidRDefault="003703AE" w:rsidP="003703AE">
      <w:pPr>
        <w:widowControl/>
        <w:shd w:val="clear" w:color="auto" w:fill="FFFFFF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bidi="ar-SA"/>
        </w:rPr>
      </w:pPr>
      <w:r w:rsidRPr="003703AE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 </w:t>
      </w:r>
    </w:p>
    <w:sectPr w:rsidR="003703AE" w:rsidRPr="003703AE" w:rsidSect="006A56D9">
      <w:pgSz w:w="11909" w:h="16840"/>
      <w:pgMar w:top="357" w:right="357" w:bottom="357" w:left="35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EC18A" w14:textId="77777777" w:rsidR="0068008D" w:rsidRDefault="0068008D">
      <w:r>
        <w:separator/>
      </w:r>
    </w:p>
  </w:endnote>
  <w:endnote w:type="continuationSeparator" w:id="0">
    <w:p w14:paraId="2B20A577" w14:textId="77777777" w:rsidR="0068008D" w:rsidRDefault="0068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73C32" w14:textId="77777777" w:rsidR="0068008D" w:rsidRDefault="0068008D"/>
  </w:footnote>
  <w:footnote w:type="continuationSeparator" w:id="0">
    <w:p w14:paraId="070603E7" w14:textId="77777777" w:rsidR="0068008D" w:rsidRDefault="006800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E42"/>
    <w:multiLevelType w:val="multilevel"/>
    <w:tmpl w:val="E64EC55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82FF2"/>
    <w:multiLevelType w:val="multilevel"/>
    <w:tmpl w:val="265AA4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7D45A6"/>
    <w:multiLevelType w:val="multilevel"/>
    <w:tmpl w:val="7226A9B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47BFB"/>
    <w:multiLevelType w:val="multilevel"/>
    <w:tmpl w:val="60B2E6BA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C5D2E"/>
    <w:multiLevelType w:val="multilevel"/>
    <w:tmpl w:val="0C64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6A104A"/>
    <w:multiLevelType w:val="multilevel"/>
    <w:tmpl w:val="4146A410"/>
    <w:lvl w:ilvl="0">
      <w:start w:val="1"/>
      <w:numFmt w:val="decimal"/>
      <w:lvlText w:val="2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A31E8"/>
    <w:multiLevelType w:val="multilevel"/>
    <w:tmpl w:val="AE14B6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C61805"/>
    <w:multiLevelType w:val="multilevel"/>
    <w:tmpl w:val="694C2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8C152A"/>
    <w:multiLevelType w:val="multilevel"/>
    <w:tmpl w:val="65584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767738"/>
    <w:multiLevelType w:val="multilevel"/>
    <w:tmpl w:val="E2C4F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4D5A6B"/>
    <w:multiLevelType w:val="multilevel"/>
    <w:tmpl w:val="C374B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E22AC7"/>
    <w:multiLevelType w:val="multilevel"/>
    <w:tmpl w:val="C3A07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1E0522"/>
    <w:multiLevelType w:val="multilevel"/>
    <w:tmpl w:val="2CA88C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E60ED2"/>
    <w:multiLevelType w:val="multilevel"/>
    <w:tmpl w:val="6DBC57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982779"/>
    <w:multiLevelType w:val="multilevel"/>
    <w:tmpl w:val="EFE26932"/>
    <w:lvl w:ilvl="0">
      <w:start w:val="2"/>
      <w:numFmt w:val="decimal"/>
      <w:lvlText w:val="2.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295302"/>
    <w:multiLevelType w:val="multilevel"/>
    <w:tmpl w:val="5316D5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882ACA"/>
    <w:multiLevelType w:val="multilevel"/>
    <w:tmpl w:val="6A20DD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6E41BC"/>
    <w:multiLevelType w:val="multilevel"/>
    <w:tmpl w:val="F66C45C8"/>
    <w:lvl w:ilvl="0">
      <w:start w:val="5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4E29D7"/>
    <w:multiLevelType w:val="multilevel"/>
    <w:tmpl w:val="B7280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0"/>
  </w:num>
  <w:num w:numId="5">
    <w:abstractNumId w:val="5"/>
  </w:num>
  <w:num w:numId="6">
    <w:abstractNumId w:val="11"/>
  </w:num>
  <w:num w:numId="7">
    <w:abstractNumId w:val="3"/>
  </w:num>
  <w:num w:numId="8">
    <w:abstractNumId w:val="6"/>
  </w:num>
  <w:num w:numId="9">
    <w:abstractNumId w:val="14"/>
  </w:num>
  <w:num w:numId="10">
    <w:abstractNumId w:val="4"/>
  </w:num>
  <w:num w:numId="11">
    <w:abstractNumId w:val="16"/>
  </w:num>
  <w:num w:numId="12">
    <w:abstractNumId w:val="8"/>
  </w:num>
  <w:num w:numId="13">
    <w:abstractNumId w:val="2"/>
  </w:num>
  <w:num w:numId="14">
    <w:abstractNumId w:val="18"/>
  </w:num>
  <w:num w:numId="15">
    <w:abstractNumId w:val="10"/>
  </w:num>
  <w:num w:numId="16">
    <w:abstractNumId w:val="17"/>
  </w:num>
  <w:num w:numId="17">
    <w:abstractNumId w:val="13"/>
  </w:num>
  <w:num w:numId="18">
    <w:abstractNumId w:val="15"/>
  </w:num>
  <w:num w:numId="19">
    <w:abstractNumId w:val="15"/>
  </w:num>
  <w:num w:numId="20">
    <w:abstractNumId w:val="9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745"/>
    <w:rsid w:val="000028E1"/>
    <w:rsid w:val="003703AE"/>
    <w:rsid w:val="00442593"/>
    <w:rsid w:val="004A3745"/>
    <w:rsid w:val="005E2E48"/>
    <w:rsid w:val="00655CB0"/>
    <w:rsid w:val="0068008D"/>
    <w:rsid w:val="006A56D9"/>
    <w:rsid w:val="00732B2C"/>
    <w:rsid w:val="00B72BB7"/>
    <w:rsid w:val="00F34A3C"/>
    <w:rsid w:val="00FC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ADB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pacing w:val="-80"/>
      <w:sz w:val="72"/>
      <w:szCs w:val="72"/>
      <w:u w:val="none"/>
    </w:rPr>
  </w:style>
  <w:style w:type="character" w:customStyle="1" w:styleId="11">
    <w:name w:val="Заголовок №1"/>
    <w:basedOn w:val="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8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Candara10pt">
    <w:name w:val="Основной текст (4) + Candara;10 pt;Курсив"/>
    <w:basedOn w:val="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 + Полужирный;Малые прописные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1pt0">
    <w:name w:val="Основной текст (3) + 11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8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pacing w:val="-80"/>
      <w:sz w:val="72"/>
      <w:szCs w:val="7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5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520" w:after="180" w:line="33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4pt">
    <w:name w:val="Основной текст (2) + 14 pt;Полужирный"/>
    <w:basedOn w:val="2"/>
    <w:rsid w:val="006A56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Другое_"/>
    <w:basedOn w:val="a0"/>
    <w:link w:val="aa"/>
    <w:rsid w:val="006A56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Другое"/>
    <w:basedOn w:val="a"/>
    <w:link w:val="a9"/>
    <w:rsid w:val="006A56D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1">
    <w:name w:val="s_1"/>
    <w:basedOn w:val="a"/>
    <w:rsid w:val="006A56D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ocdata">
    <w:name w:val="docdata"/>
    <w:aliases w:val="docy,v5,66879,bqiaagaaeyqcaaagiaiaaapy8waabticaqaaaaaaaaaaaaaaaaaaaaaaaaaaaaaaaaaaaaaaaaaaaaaaaaaaaaaaaaaaaaaaaaaaaaaaaaaaaaaaaaaaaaaaaaaaaaaaaaaaaaaaaaaaaaaaaaaaaaaaaaaaaaaaaaaaaaaaaaaaaaaaaaaaaaaaaaaaaaaaaaaaaaaaaaaaaaaaaaaaaaaaaaaaaaaaaaaaaaa"/>
    <w:basedOn w:val="a"/>
    <w:rsid w:val="00FC780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rmal (Web)"/>
    <w:basedOn w:val="a"/>
    <w:uiPriority w:val="99"/>
    <w:semiHidden/>
    <w:unhideWhenUsed/>
    <w:rsid w:val="00FC780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pacing w:val="-80"/>
      <w:sz w:val="72"/>
      <w:szCs w:val="72"/>
      <w:u w:val="none"/>
    </w:rPr>
  </w:style>
  <w:style w:type="character" w:customStyle="1" w:styleId="11">
    <w:name w:val="Заголовок №1"/>
    <w:basedOn w:val="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8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Candara10pt">
    <w:name w:val="Основной текст (4) + Candara;10 pt;Курсив"/>
    <w:basedOn w:val="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 + Полужирный;Малые прописные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1pt0">
    <w:name w:val="Основной текст (3) + 11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8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pacing w:val="-80"/>
      <w:sz w:val="72"/>
      <w:szCs w:val="7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5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520" w:after="180" w:line="33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4pt">
    <w:name w:val="Основной текст (2) + 14 pt;Полужирный"/>
    <w:basedOn w:val="2"/>
    <w:rsid w:val="006A56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Другое_"/>
    <w:basedOn w:val="a0"/>
    <w:link w:val="aa"/>
    <w:rsid w:val="006A56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Другое"/>
    <w:basedOn w:val="a"/>
    <w:link w:val="a9"/>
    <w:rsid w:val="006A56D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1">
    <w:name w:val="s_1"/>
    <w:basedOn w:val="a"/>
    <w:rsid w:val="006A56D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ocdata">
    <w:name w:val="docdata"/>
    <w:aliases w:val="docy,v5,66879,bqiaagaaeyqcaaagiaiaaapy8waabticaqaaaaaaaaaaaaaaaaaaaaaaaaaaaaaaaaaaaaaaaaaaaaaaaaaaaaaaaaaaaaaaaaaaaaaaaaaaaaaaaaaaaaaaaaaaaaaaaaaaaaaaaaaaaaaaaaaaaaaaaaaaaaaaaaaaaaaaaaaaaaaaaaaaaaaaaaaaaaaaaaaaaaaaaaaaaaaaaaaaaaaaaaaaaaaaaaaaaaa"/>
    <w:basedOn w:val="a"/>
    <w:rsid w:val="00FC780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rmal (Web)"/>
    <w:basedOn w:val="a"/>
    <w:uiPriority w:val="99"/>
    <w:semiHidden/>
    <w:unhideWhenUsed/>
    <w:rsid w:val="00FC780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7AC65-60FB-4E54-BA1F-01D5900D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3628</Words>
  <Characters>20683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10</cp:revision>
  <dcterms:created xsi:type="dcterms:W3CDTF">2023-06-14T21:46:00Z</dcterms:created>
  <dcterms:modified xsi:type="dcterms:W3CDTF">2025-05-20T06:55:00Z</dcterms:modified>
</cp:coreProperties>
</file>